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40"/>
          <w:lang w:val="en-US" w:eastAsia="zh-Hans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Hans"/>
        </w:rPr>
        <w:t>面试登记表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Hans"/>
        </w:rPr>
        <w:t>应聘岗位：</w:t>
      </w:r>
      <w:r>
        <w:rPr>
          <w:rFonts w:hint="default" w:ascii="微软雅黑" w:hAnsi="微软雅黑" w:eastAsia="微软雅黑" w:cs="微软雅黑"/>
          <w:sz w:val="24"/>
          <w:szCs w:val="32"/>
          <w:lang w:eastAsia="zh-Hans"/>
        </w:rPr>
        <w:t xml:space="preserve">                                                    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Hans"/>
        </w:rPr>
        <w:t>填写日期：</w:t>
      </w:r>
    </w:p>
    <w:tbl>
      <w:tblPr>
        <w:tblStyle w:val="5"/>
        <w:tblW w:w="106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6"/>
        <w:gridCol w:w="1298"/>
        <w:gridCol w:w="1299"/>
        <w:gridCol w:w="1299"/>
        <w:gridCol w:w="1299"/>
        <w:gridCol w:w="1610"/>
        <w:gridCol w:w="1098"/>
        <w:gridCol w:w="1624"/>
      </w:tblGrid>
      <w:tr>
        <w:trPr>
          <w:trHeight w:val="725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25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25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9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自有</w:t>
            </w:r>
            <w:r>
              <w:rPr>
                <w:rStyle w:val="8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租房</w:t>
            </w:r>
            <w:r>
              <w:rPr>
                <w:rStyle w:val="8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与家人同住</w:t>
            </w:r>
          </w:p>
        </w:tc>
      </w:tr>
      <w:tr>
        <w:trPr>
          <w:trHeight w:val="725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未婚</w:t>
            </w:r>
            <w:r>
              <w:rPr>
                <w:rStyle w:val="8"/>
                <w:lang w:val="en-US" w:eastAsia="zh-CN" w:bidi="ar"/>
              </w:rPr>
              <w:t xml:space="preserve">  £</w:t>
            </w:r>
            <w:r>
              <w:rPr>
                <w:rStyle w:val="7"/>
                <w:lang w:val="en-US" w:eastAsia="zh-CN" w:bidi="ar"/>
              </w:rPr>
              <w:t>已婚</w:t>
            </w:r>
            <w:r>
              <w:rPr>
                <w:rStyle w:val="8"/>
                <w:lang w:val="en-US" w:eastAsia="zh-CN" w:bidi="ar"/>
              </w:rPr>
              <w:t xml:space="preserve">  £</w:t>
            </w:r>
            <w:r>
              <w:rPr>
                <w:rStyle w:val="7"/>
                <w:lang w:val="en-US" w:eastAsia="zh-CN" w:bidi="ar"/>
              </w:rPr>
              <w:t>离异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43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良好</w:t>
            </w:r>
            <w:r>
              <w:rPr>
                <w:rStyle w:val="8"/>
                <w:lang w:val="en-US" w:eastAsia="zh-CN" w:bidi="ar"/>
              </w:rPr>
              <w:t xml:space="preserve">  £</w:t>
            </w:r>
            <w:r>
              <w:rPr>
                <w:rStyle w:val="7"/>
                <w:lang w:val="en-US" w:eastAsia="zh-CN" w:bidi="ar"/>
              </w:rPr>
              <w:t>一般</w:t>
            </w:r>
            <w:r>
              <w:rPr>
                <w:rStyle w:val="8"/>
                <w:lang w:val="en-US" w:eastAsia="zh-CN" w:bidi="ar"/>
              </w:rPr>
              <w:t xml:space="preserve">  £</w:t>
            </w:r>
            <w:r>
              <w:rPr>
                <w:rStyle w:val="7"/>
                <w:lang w:val="en-US" w:eastAsia="zh-CN" w:bidi="ar"/>
              </w:rPr>
              <w:t>患病</w:t>
            </w:r>
            <w:r>
              <w:rPr>
                <w:rStyle w:val="9"/>
                <w:lang w:val="en-US" w:eastAsia="zh-CN" w:bidi="ar"/>
              </w:rPr>
              <w:t xml:space="preserve">              </w:t>
            </w:r>
          </w:p>
        </w:tc>
      </w:tr>
      <w:tr>
        <w:trPr>
          <w:trHeight w:val="725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25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rPr>
          <w:trHeight w:val="72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2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25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税前薪资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离职理由</w:t>
            </w:r>
          </w:p>
        </w:tc>
      </w:tr>
      <w:tr>
        <w:trPr>
          <w:trHeight w:val="72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2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业绩概述：</w:t>
            </w:r>
          </w:p>
        </w:tc>
      </w:tr>
      <w:tr>
        <w:trPr>
          <w:trHeight w:val="72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2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业绩概述：</w:t>
            </w:r>
          </w:p>
        </w:tc>
      </w:tr>
      <w:tr>
        <w:trPr>
          <w:trHeight w:val="72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2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业绩概述：</w:t>
            </w:r>
          </w:p>
        </w:tc>
      </w:tr>
      <w:tr>
        <w:trPr>
          <w:trHeight w:val="72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2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业绩概述：</w:t>
            </w:r>
          </w:p>
        </w:tc>
      </w:tr>
      <w:tr>
        <w:trPr>
          <w:trHeight w:val="725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办公软件</w:t>
            </w:r>
          </w:p>
        </w:tc>
        <w:tc>
          <w:tcPr>
            <w:tcW w:w="5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精通</w:t>
            </w:r>
            <w:r>
              <w:rPr>
                <w:rStyle w:val="8"/>
                <w:lang w:val="en-US" w:eastAsia="zh-CN" w:bidi="ar"/>
              </w:rPr>
              <w:t xml:space="preserve">   £</w:t>
            </w:r>
            <w:r>
              <w:rPr>
                <w:rStyle w:val="7"/>
                <w:lang w:val="en-US" w:eastAsia="zh-CN" w:bidi="ar"/>
              </w:rPr>
              <w:t>熟练</w:t>
            </w:r>
            <w:r>
              <w:rPr>
                <w:rStyle w:val="8"/>
                <w:lang w:val="en-US" w:eastAsia="zh-CN" w:bidi="ar"/>
              </w:rPr>
              <w:t xml:space="preserve">   £</w:t>
            </w:r>
            <w:r>
              <w:rPr>
                <w:rStyle w:val="7"/>
                <w:lang w:val="en-US" w:eastAsia="zh-CN" w:bidi="ar"/>
              </w:rPr>
              <w:t>一般</w:t>
            </w:r>
            <w:r>
              <w:rPr>
                <w:rStyle w:val="8"/>
                <w:lang w:val="en-US" w:eastAsia="zh-CN" w:bidi="ar"/>
              </w:rPr>
              <w:t xml:space="preserve">   £</w:t>
            </w:r>
            <w:r>
              <w:rPr>
                <w:rStyle w:val="7"/>
                <w:lang w:val="en-US" w:eastAsia="zh-CN" w:bidi="ar"/>
              </w:rPr>
              <w:t>不会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有    </w:t>
            </w:r>
            <w:r>
              <w:rPr>
                <w:rStyle w:val="8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无</w:t>
            </w:r>
          </w:p>
        </w:tc>
      </w:tr>
      <w:tr>
        <w:trPr>
          <w:trHeight w:val="1303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税前</w:t>
            </w:r>
            <w:r>
              <w:rPr>
                <w:rStyle w:val="9"/>
                <w:lang w:val="en-US" w:eastAsia="zh-CN" w:bidi="ar"/>
              </w:rPr>
              <w:t xml:space="preserve">                  </w:t>
            </w:r>
            <w:r>
              <w:rPr>
                <w:rStyle w:val="7"/>
                <w:lang w:val="en-US" w:eastAsia="zh-CN" w:bidi="ar"/>
              </w:rPr>
              <w:t>元/月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可接受最低薪资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</w:t>
            </w:r>
            <w:r>
              <w:rPr>
                <w:rStyle w:val="7"/>
                <w:lang w:val="en-US" w:eastAsia="zh-CN" w:bidi="ar"/>
              </w:rPr>
              <w:t>元/月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到岗时间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25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能否出差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能</w:t>
            </w:r>
            <w:r>
              <w:rPr>
                <w:rStyle w:val="8"/>
                <w:lang w:val="en-US" w:eastAsia="zh-CN" w:bidi="ar"/>
              </w:rPr>
              <w:t xml:space="preserve">    £</w:t>
            </w:r>
            <w:r>
              <w:rPr>
                <w:rStyle w:val="7"/>
                <w:lang w:val="en-US" w:eastAsia="zh-CN" w:bidi="ar"/>
              </w:rPr>
              <w:t>否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能否加班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能</w:t>
            </w:r>
            <w:r>
              <w:rPr>
                <w:rStyle w:val="8"/>
                <w:lang w:val="en-US" w:eastAsia="zh-CN" w:bidi="ar"/>
              </w:rPr>
              <w:t xml:space="preserve">    £</w:t>
            </w:r>
            <w:r>
              <w:rPr>
                <w:rStyle w:val="7"/>
                <w:lang w:val="en-US" w:eastAsia="zh-CN" w:bidi="ar"/>
              </w:rPr>
              <w:t>否</w:t>
            </w: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3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(30字以内)</w:t>
            </w:r>
          </w:p>
        </w:tc>
        <w:tc>
          <w:tcPr>
            <w:tcW w:w="952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651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03" w:hRule="atLeast"/>
        </w:trPr>
        <w:tc>
          <w:tcPr>
            <w:tcW w:w="1063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本人保证以上填写的内容真实、准确，如有虚假，愿意接受公司的背景调查，入职后被核实不符，愿无条件离职。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本人签字：</w:t>
            </w:r>
            <w:r>
              <w:rPr>
                <w:rStyle w:val="9"/>
                <w:lang w:val="en-US" w:eastAsia="zh-CN" w:bidi="ar"/>
              </w:rPr>
              <w:t xml:space="preserve">                             </w:t>
            </w:r>
          </w:p>
        </w:tc>
      </w:tr>
      <w:tr>
        <w:trPr>
          <w:trHeight w:val="403" w:hRule="atLeast"/>
        </w:trPr>
        <w:tc>
          <w:tcPr>
            <w:tcW w:w="1063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952" w:hRule="atLeast"/>
        </w:trPr>
        <w:tc>
          <w:tcPr>
            <w:tcW w:w="1063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 w:cs="微软雅黑"/>
          <w:sz w:val="32"/>
          <w:szCs w:val="40"/>
          <w:lang w:val="en-US" w:eastAsia="zh-Hans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Hans"/>
        </w:rPr>
        <w:t>性格色彩测试</w:t>
      </w:r>
    </w:p>
    <w:p>
      <w:pPr>
        <w:jc w:val="left"/>
        <w:rPr>
          <w:rFonts w:hint="eastAsia" w:ascii="微软雅黑" w:hAnsi="微软雅黑" w:eastAsia="微软雅黑" w:cs="微软雅黑"/>
          <w:sz w:val="32"/>
          <w:szCs w:val="40"/>
          <w:lang w:val="en-US" w:eastAsia="zh-Hans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Hans"/>
        </w:rPr>
        <w:t>扫描二维码进行测试</w:t>
      </w:r>
    </w:p>
    <w:p>
      <w:pPr>
        <w:jc w:val="left"/>
        <w:rPr>
          <w:rFonts w:hint="eastAsia"/>
          <w:lang w:val="en-US" w:eastAsia="zh-Hans"/>
        </w:rPr>
      </w:pPr>
      <w:r>
        <w:drawing>
          <wp:inline distT="0" distB="0" distL="114300" distR="114300">
            <wp:extent cx="1882140" cy="1882140"/>
            <wp:effectExtent l="0" t="0" r="22860" b="228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sz w:val="32"/>
          <w:szCs w:val="40"/>
          <w:lang w:val="en-US" w:eastAsia="zh-Hans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Hans"/>
        </w:rPr>
        <w:t>测试结果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29"/>
        <w:gridCol w:w="1229"/>
        <w:gridCol w:w="1229"/>
        <w:gridCol w:w="1229"/>
        <w:gridCol w:w="1229"/>
        <w:gridCol w:w="12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229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32"/>
                <w:szCs w:val="40"/>
                <w:vertAlign w:val="baseli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40"/>
                <w:lang w:val="en-US" w:eastAsia="zh-Hans"/>
              </w:rPr>
              <w:t>红</w:t>
            </w:r>
          </w:p>
        </w:tc>
        <w:tc>
          <w:tcPr>
            <w:tcW w:w="1229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32"/>
                <w:szCs w:val="40"/>
                <w:vertAlign w:val="baseline"/>
                <w:lang w:val="en-US" w:eastAsia="zh-Hans"/>
              </w:rPr>
            </w:pPr>
          </w:p>
        </w:tc>
        <w:tc>
          <w:tcPr>
            <w:tcW w:w="1229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32"/>
                <w:szCs w:val="40"/>
                <w:vertAlign w:val="baseli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40"/>
                <w:vertAlign w:val="baseline"/>
                <w:lang w:val="en-US" w:eastAsia="zh-Hans"/>
              </w:rPr>
              <w:t>黄</w:t>
            </w:r>
          </w:p>
        </w:tc>
        <w:tc>
          <w:tcPr>
            <w:tcW w:w="1229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32"/>
                <w:szCs w:val="40"/>
                <w:vertAlign w:val="baseline"/>
                <w:lang w:val="en-US" w:eastAsia="zh-Hans"/>
              </w:rPr>
            </w:pPr>
          </w:p>
        </w:tc>
        <w:tc>
          <w:tcPr>
            <w:tcW w:w="1229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32"/>
                <w:szCs w:val="40"/>
                <w:vertAlign w:val="baseli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40"/>
                <w:vertAlign w:val="baseline"/>
                <w:lang w:val="en-US" w:eastAsia="zh-Hans"/>
              </w:rPr>
              <w:t>蓝</w:t>
            </w:r>
          </w:p>
        </w:tc>
        <w:tc>
          <w:tcPr>
            <w:tcW w:w="1229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32"/>
                <w:szCs w:val="40"/>
                <w:vertAlign w:val="baseline"/>
                <w:lang w:val="en-US" w:eastAsia="zh-Hans"/>
              </w:rPr>
            </w:pPr>
          </w:p>
        </w:tc>
        <w:tc>
          <w:tcPr>
            <w:tcW w:w="12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32"/>
                <w:szCs w:val="40"/>
                <w:vertAlign w:val="baseli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40"/>
                <w:vertAlign w:val="baseline"/>
                <w:lang w:val="en-US" w:eastAsia="zh-Hans"/>
              </w:rPr>
              <w:t>绿</w:t>
            </w:r>
          </w:p>
        </w:tc>
        <w:tc>
          <w:tcPr>
            <w:tcW w:w="12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32"/>
                <w:szCs w:val="40"/>
                <w:vertAlign w:val="baseline"/>
                <w:lang w:val="en-US" w:eastAsia="zh-Hans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 w:cs="微软雅黑"/>
          <w:sz w:val="32"/>
          <w:szCs w:val="40"/>
          <w:lang w:val="en-US" w:eastAsia="zh-Hans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val="en-US" w:eastAsia="zh-Hans"/>
      </w:rPr>
    </w:pPr>
    <w:r>
      <w:rPr>
        <w:rFonts w:hint="eastAsia"/>
        <w:lang w:val="en-US" w:eastAsia="zh-Hans"/>
      </w:rPr>
      <w:t>财富管理事业部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  <w:lang w:val="en-US" w:eastAsia="zh-Hans"/>
      </w:rPr>
      <w:t>贵州贵科投资管理有限公司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920D6"/>
    <w:rsid w:val="57DADDBE"/>
    <w:rsid w:val="FFB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customStyle="1" w:styleId="7">
    <w:name w:val="font21"/>
    <w:basedOn w:val="4"/>
    <w:qFormat/>
    <w:uiPriority w:val="0"/>
    <w:rPr>
      <w:rFonts w:hint="default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9">
    <w:name w:val="font01"/>
    <w:basedOn w:val="4"/>
    <w:qFormat/>
    <w:uiPriority w:val="0"/>
    <w:rPr>
      <w:rFonts w:hint="default" w:ascii="微软雅黑" w:hAnsi="微软雅黑" w:eastAsia="微软雅黑" w:cs="微软雅黑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2021-03-31T19:12:00Z</dcterms:created>
  <dc:creator>duanbingyang</dc:creator>
  <cp:lastModifiedBy>duanbingyang</cp:lastModifiedBy>
  <dcterms:modified xsi:type="dcterms:W3CDTF">2021-04-12T10:06:03Z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