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贵州省大数据发展促进会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2021年招聘工作人员成绩单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tbl>
      <w:tblPr>
        <w:tblStyle w:val="3"/>
        <w:tblpPr w:leftFromText="180" w:rightFromText="180" w:vertAnchor="page" w:horzAnchor="page" w:tblpXSpec="center" w:tblpY="3743"/>
        <w:tblOverlap w:val="never"/>
        <w:tblW w:w="889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55"/>
        <w:gridCol w:w="1095"/>
        <w:gridCol w:w="825"/>
        <w:gridCol w:w="828"/>
        <w:gridCol w:w="971"/>
        <w:gridCol w:w="1081"/>
        <w:gridCol w:w="1080"/>
        <w:gridCol w:w="10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25" w:type="dxa"/>
            <w:vMerge w:val="restart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  <w:t>排名</w:t>
            </w:r>
          </w:p>
        </w:tc>
        <w:tc>
          <w:tcPr>
            <w:tcW w:w="1155" w:type="dxa"/>
            <w:vMerge w:val="restart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095" w:type="dxa"/>
            <w:vMerge w:val="restart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Merge w:val="restart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99" w:type="dxa"/>
            <w:gridSpan w:val="2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2161" w:type="dxa"/>
            <w:gridSpan w:val="2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031" w:type="dxa"/>
            <w:vMerge w:val="restart"/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25" w:type="dxa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55" w:type="dxa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tcBorders>
              <w:bottom w:val="single" w:color="000000" w:sz="1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828" w:type="dxa"/>
            <w:tcBorders>
              <w:bottom w:val="single" w:color="000000" w:sz="12" w:space="0"/>
            </w:tcBorders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评分</w:t>
            </w:r>
          </w:p>
        </w:tc>
        <w:tc>
          <w:tcPr>
            <w:tcW w:w="971" w:type="dxa"/>
            <w:tcBorders>
              <w:bottom w:val="single" w:color="000000" w:sz="12" w:space="0"/>
            </w:tcBorders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评分*60%</w:t>
            </w:r>
          </w:p>
        </w:tc>
        <w:tc>
          <w:tcPr>
            <w:tcW w:w="1081" w:type="dxa"/>
            <w:tcBorders>
              <w:bottom w:val="single" w:color="000000" w:sz="12" w:space="0"/>
            </w:tcBorders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评分</w:t>
            </w:r>
          </w:p>
        </w:tc>
        <w:tc>
          <w:tcPr>
            <w:tcW w:w="1080" w:type="dxa"/>
            <w:tcBorders>
              <w:bottom w:val="single" w:color="000000" w:sz="12" w:space="0"/>
            </w:tcBorders>
            <w:shd w:val="clear" w:color="auto" w:fill="BEBEB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评分*40%</w:t>
            </w:r>
          </w:p>
        </w:tc>
        <w:tc>
          <w:tcPr>
            <w:tcW w:w="1031" w:type="dxa"/>
            <w:vMerge w:val="continue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5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206351</w:t>
            </w:r>
          </w:p>
        </w:tc>
        <w:tc>
          <w:tcPr>
            <w:tcW w:w="1095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龙灿</w:t>
            </w:r>
          </w:p>
        </w:tc>
        <w:tc>
          <w:tcPr>
            <w:tcW w:w="825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971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48.6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86.33</w:t>
            </w:r>
          </w:p>
        </w:tc>
        <w:tc>
          <w:tcPr>
            <w:tcW w:w="1080" w:type="dxa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34.53</w:t>
            </w:r>
          </w:p>
        </w:tc>
        <w:tc>
          <w:tcPr>
            <w:tcW w:w="1031" w:type="dxa"/>
            <w:tcBorders>
              <w:top w:val="single" w:color="000000" w:sz="12" w:space="0"/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206383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田景丹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45.6</w:t>
            </w:r>
          </w:p>
        </w:tc>
        <w:tc>
          <w:tcPr>
            <w:tcW w:w="108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83.33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33.33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204295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万旭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45.6</w:t>
            </w:r>
          </w:p>
        </w:tc>
        <w:tc>
          <w:tcPr>
            <w:tcW w:w="108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32.40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204276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谭礼鑫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46.8</w:t>
            </w:r>
          </w:p>
        </w:tc>
        <w:tc>
          <w:tcPr>
            <w:tcW w:w="108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71.67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28.67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203275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吴蓉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08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75.33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30.13 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205323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童欣蒨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43.2</w:t>
            </w:r>
          </w:p>
        </w:tc>
        <w:tc>
          <w:tcPr>
            <w:tcW w:w="108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79.67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31.87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207389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姚俊妃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44.4</w:t>
            </w:r>
          </w:p>
        </w:tc>
        <w:tc>
          <w:tcPr>
            <w:tcW w:w="108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30.40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202227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李冲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42.6</w:t>
            </w:r>
          </w:p>
        </w:tc>
        <w:tc>
          <w:tcPr>
            <w:tcW w:w="108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08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30.40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115154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路翎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46.8</w:t>
            </w:r>
          </w:p>
        </w:tc>
        <w:tc>
          <w:tcPr>
            <w:tcW w:w="2161" w:type="dxa"/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205338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蒋艺</w:t>
            </w:r>
          </w:p>
        </w:tc>
        <w:tc>
          <w:tcPr>
            <w:tcW w:w="825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28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971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43.2</w:t>
            </w:r>
          </w:p>
        </w:tc>
        <w:tc>
          <w:tcPr>
            <w:tcW w:w="2161" w:type="dxa"/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031" w:type="dxa"/>
            <w:tcBorders>
              <w:left w:val="single" w:color="000000" w:sz="12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43.20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3B9D"/>
    <w:rsid w:val="080352AF"/>
    <w:rsid w:val="0BBD2229"/>
    <w:rsid w:val="0D085C07"/>
    <w:rsid w:val="19C004CF"/>
    <w:rsid w:val="1F714200"/>
    <w:rsid w:val="242A0519"/>
    <w:rsid w:val="2F52662E"/>
    <w:rsid w:val="365A7E3C"/>
    <w:rsid w:val="3A183077"/>
    <w:rsid w:val="3C565DD2"/>
    <w:rsid w:val="453F7DEA"/>
    <w:rsid w:val="521E71AE"/>
    <w:rsid w:val="528205C1"/>
    <w:rsid w:val="638735D7"/>
    <w:rsid w:val="764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2021-04-26T02:15:00Z</dcterms:created>
  <dc:creator>lll</dc:creator>
  <cp:lastModifiedBy>L'unico</cp:lastModifiedBy>
  <cp:lastPrinted>2021-05-06T01:55:22Z</cp:lastPrinted>
  <dcterms:modified xsi:type="dcterms:W3CDTF">2021-05-06T02:53:19Z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A842EC697EAC46A4B3C969A94D1EEB72</vt:lpwstr>
  </property>
</Properties>
</file>