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229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332D9C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bookmarkStart w:id="0" w:name="_GoBack"/>
      <w:bookmarkEnd w:id="0"/>
      <w:r>
        <w:rPr>
          <w:rFonts w:hint="eastAsia" w:ascii="仿宋_GB2312" w:hAnsi="仿宋_GB2312" w:eastAsia="仿宋_GB2312" w:cs="仿宋_GB2312"/>
          <w:bCs/>
          <w:sz w:val="32"/>
          <w:szCs w:val="32"/>
        </w:rPr>
        <w:t>：</w:t>
      </w:r>
    </w:p>
    <w:p w14:paraId="564F99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rPr>
        <w:t>贵阳市律师协会应聘人员登记表</w:t>
      </w:r>
    </w:p>
    <w:tbl>
      <w:tblPr>
        <w:tblStyle w:val="7"/>
        <w:tblpPr w:leftFromText="180" w:rightFromText="180" w:vertAnchor="text" w:horzAnchor="page" w:tblpX="1541" w:tblpY="536"/>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163"/>
        <w:gridCol w:w="1769"/>
        <w:gridCol w:w="176"/>
        <w:gridCol w:w="1598"/>
        <w:gridCol w:w="2081"/>
      </w:tblGrid>
      <w:tr w14:paraId="1C89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063" w:type="dxa"/>
            <w:noWrap w:val="0"/>
            <w:vAlign w:val="center"/>
          </w:tcPr>
          <w:p w14:paraId="7F2230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163" w:type="dxa"/>
            <w:noWrap w:val="0"/>
            <w:vAlign w:val="center"/>
          </w:tcPr>
          <w:p w14:paraId="6961CD6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769" w:type="dxa"/>
            <w:noWrap w:val="0"/>
            <w:vAlign w:val="center"/>
          </w:tcPr>
          <w:p w14:paraId="30EB9D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1774" w:type="dxa"/>
            <w:gridSpan w:val="2"/>
            <w:noWrap w:val="0"/>
            <w:vAlign w:val="center"/>
          </w:tcPr>
          <w:p w14:paraId="1418A7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2081" w:type="dxa"/>
            <w:vMerge w:val="restart"/>
            <w:noWrap w:val="0"/>
            <w:vAlign w:val="center"/>
          </w:tcPr>
          <w:p w14:paraId="57F1E9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一寸彩照</w:t>
            </w:r>
          </w:p>
        </w:tc>
      </w:tr>
      <w:tr w14:paraId="156F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063" w:type="dxa"/>
            <w:noWrap w:val="0"/>
            <w:vAlign w:val="center"/>
          </w:tcPr>
          <w:p w14:paraId="139F51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163" w:type="dxa"/>
            <w:noWrap w:val="0"/>
            <w:vAlign w:val="center"/>
          </w:tcPr>
          <w:p w14:paraId="683817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769" w:type="dxa"/>
            <w:noWrap w:val="0"/>
            <w:vAlign w:val="center"/>
          </w:tcPr>
          <w:p w14:paraId="6B4BBC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774" w:type="dxa"/>
            <w:gridSpan w:val="2"/>
            <w:noWrap w:val="0"/>
            <w:vAlign w:val="center"/>
          </w:tcPr>
          <w:p w14:paraId="244CDF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2081" w:type="dxa"/>
            <w:vMerge w:val="continue"/>
            <w:noWrap w:val="0"/>
            <w:vAlign w:val="center"/>
          </w:tcPr>
          <w:p w14:paraId="14B545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3CD6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063" w:type="dxa"/>
            <w:noWrap w:val="0"/>
            <w:vAlign w:val="center"/>
          </w:tcPr>
          <w:p w14:paraId="7EE34A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  族</w:t>
            </w:r>
          </w:p>
        </w:tc>
        <w:tc>
          <w:tcPr>
            <w:tcW w:w="1163" w:type="dxa"/>
            <w:noWrap w:val="0"/>
            <w:vAlign w:val="center"/>
          </w:tcPr>
          <w:p w14:paraId="5E7AE0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769" w:type="dxa"/>
            <w:noWrap w:val="0"/>
            <w:vAlign w:val="center"/>
          </w:tcPr>
          <w:p w14:paraId="78BDCC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籍  贯</w:t>
            </w:r>
          </w:p>
        </w:tc>
        <w:tc>
          <w:tcPr>
            <w:tcW w:w="1774" w:type="dxa"/>
            <w:gridSpan w:val="2"/>
            <w:noWrap w:val="0"/>
            <w:vAlign w:val="center"/>
          </w:tcPr>
          <w:p w14:paraId="30AF6F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2081" w:type="dxa"/>
            <w:vMerge w:val="continue"/>
            <w:noWrap w:val="0"/>
            <w:vAlign w:val="center"/>
          </w:tcPr>
          <w:p w14:paraId="4203A7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0AC6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2063" w:type="dxa"/>
            <w:noWrap w:val="0"/>
            <w:vAlign w:val="center"/>
          </w:tcPr>
          <w:p w14:paraId="1148CD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学历学位</w:t>
            </w:r>
          </w:p>
        </w:tc>
        <w:tc>
          <w:tcPr>
            <w:tcW w:w="4706" w:type="dxa"/>
            <w:gridSpan w:val="4"/>
            <w:tcBorders>
              <w:top w:val="nil"/>
            </w:tcBorders>
            <w:noWrap w:val="0"/>
            <w:vAlign w:val="center"/>
          </w:tcPr>
          <w:p w14:paraId="1DD50F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2081" w:type="dxa"/>
            <w:vMerge w:val="continue"/>
            <w:noWrap w:val="0"/>
            <w:vAlign w:val="center"/>
          </w:tcPr>
          <w:p w14:paraId="006010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02FC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063" w:type="dxa"/>
            <w:noWrap w:val="0"/>
            <w:vAlign w:val="center"/>
          </w:tcPr>
          <w:p w14:paraId="339033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毕业院校</w:t>
            </w:r>
          </w:p>
        </w:tc>
        <w:tc>
          <w:tcPr>
            <w:tcW w:w="6787" w:type="dxa"/>
            <w:gridSpan w:val="5"/>
            <w:tcBorders>
              <w:top w:val="single" w:color="auto" w:sz="4" w:space="0"/>
            </w:tcBorders>
            <w:noWrap w:val="0"/>
            <w:vAlign w:val="center"/>
          </w:tcPr>
          <w:p w14:paraId="137391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23E8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063" w:type="dxa"/>
            <w:noWrap w:val="0"/>
            <w:vAlign w:val="center"/>
          </w:tcPr>
          <w:p w14:paraId="1C1B12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1163" w:type="dxa"/>
            <w:noWrap w:val="0"/>
            <w:vAlign w:val="center"/>
          </w:tcPr>
          <w:p w14:paraId="40213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c>
          <w:tcPr>
            <w:tcW w:w="1945" w:type="dxa"/>
            <w:gridSpan w:val="2"/>
            <w:noWrap w:val="0"/>
            <w:vAlign w:val="center"/>
          </w:tcPr>
          <w:p w14:paraId="532951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身份证号码</w:t>
            </w:r>
          </w:p>
        </w:tc>
        <w:tc>
          <w:tcPr>
            <w:tcW w:w="3679" w:type="dxa"/>
            <w:gridSpan w:val="2"/>
            <w:noWrap w:val="0"/>
            <w:vAlign w:val="center"/>
          </w:tcPr>
          <w:p w14:paraId="53F30E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3CC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063" w:type="dxa"/>
            <w:noWrap w:val="0"/>
            <w:vAlign w:val="center"/>
          </w:tcPr>
          <w:p w14:paraId="55A91B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家庭住址</w:t>
            </w:r>
          </w:p>
        </w:tc>
        <w:tc>
          <w:tcPr>
            <w:tcW w:w="6787" w:type="dxa"/>
            <w:gridSpan w:val="5"/>
            <w:noWrap w:val="0"/>
            <w:vAlign w:val="center"/>
          </w:tcPr>
          <w:p w14:paraId="2BA67F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68E8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063" w:type="dxa"/>
            <w:noWrap w:val="0"/>
            <w:vAlign w:val="center"/>
          </w:tcPr>
          <w:p w14:paraId="1A90DC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应聘</w:t>
            </w:r>
            <w:r>
              <w:rPr>
                <w:rFonts w:hint="eastAsia" w:ascii="仿宋_GB2312" w:hAnsi="仿宋_GB2312" w:eastAsia="仿宋_GB2312" w:cs="仿宋_GB2312"/>
                <w:b/>
                <w:bCs/>
                <w:sz w:val="28"/>
                <w:szCs w:val="28"/>
                <w:lang w:eastAsia="zh-CN"/>
              </w:rPr>
              <w:t>岗位</w:t>
            </w:r>
          </w:p>
        </w:tc>
        <w:tc>
          <w:tcPr>
            <w:tcW w:w="6787" w:type="dxa"/>
            <w:gridSpan w:val="5"/>
            <w:noWrap w:val="0"/>
            <w:vAlign w:val="center"/>
          </w:tcPr>
          <w:p w14:paraId="3C8098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6F6B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5" w:hRule="atLeast"/>
        </w:trPr>
        <w:tc>
          <w:tcPr>
            <w:tcW w:w="2063" w:type="dxa"/>
            <w:noWrap w:val="0"/>
            <w:vAlign w:val="center"/>
          </w:tcPr>
          <w:p w14:paraId="2CF955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是否服从岗位调剂</w:t>
            </w:r>
          </w:p>
        </w:tc>
        <w:tc>
          <w:tcPr>
            <w:tcW w:w="6787" w:type="dxa"/>
            <w:gridSpan w:val="5"/>
            <w:noWrap w:val="0"/>
            <w:vAlign w:val="center"/>
          </w:tcPr>
          <w:p w14:paraId="28EDBF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1CC0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063" w:type="dxa"/>
            <w:noWrap w:val="0"/>
            <w:vAlign w:val="center"/>
          </w:tcPr>
          <w:p w14:paraId="435ED5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学习工作经历（高中起）</w:t>
            </w:r>
          </w:p>
        </w:tc>
        <w:tc>
          <w:tcPr>
            <w:tcW w:w="6787" w:type="dxa"/>
            <w:gridSpan w:val="5"/>
            <w:noWrap w:val="0"/>
            <w:vAlign w:val="center"/>
          </w:tcPr>
          <w:p w14:paraId="613CD1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c>
      </w:tr>
      <w:tr w14:paraId="1582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2063" w:type="dxa"/>
            <w:noWrap w:val="0"/>
            <w:vAlign w:val="center"/>
          </w:tcPr>
          <w:p w14:paraId="7CE525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主要</w:t>
            </w:r>
            <w:r>
              <w:rPr>
                <w:rFonts w:hint="eastAsia" w:ascii="仿宋_GB2312" w:hAnsi="仿宋_GB2312" w:eastAsia="仿宋_GB2312" w:cs="仿宋_GB2312"/>
                <w:sz w:val="28"/>
                <w:szCs w:val="28"/>
                <w:lang w:eastAsia="zh-CN"/>
              </w:rPr>
              <w:t>工作经历</w:t>
            </w:r>
            <w:r>
              <w:rPr>
                <w:rFonts w:hint="eastAsia" w:ascii="仿宋_GB2312" w:hAnsi="仿宋_GB2312" w:eastAsia="仿宋_GB2312" w:cs="仿宋_GB2312"/>
                <w:b/>
                <w:bCs/>
                <w:sz w:val="28"/>
                <w:szCs w:val="28"/>
                <w:lang w:eastAsia="zh-CN"/>
              </w:rPr>
              <w:t>（需注明离职原因）</w:t>
            </w:r>
          </w:p>
        </w:tc>
        <w:tc>
          <w:tcPr>
            <w:tcW w:w="6787" w:type="dxa"/>
            <w:gridSpan w:val="5"/>
            <w:noWrap w:val="0"/>
            <w:vAlign w:val="center"/>
          </w:tcPr>
          <w:p w14:paraId="2B2B3D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133F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2063" w:type="dxa"/>
            <w:noWrap w:val="0"/>
            <w:vAlign w:val="center"/>
          </w:tcPr>
          <w:p w14:paraId="3EFD8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自评是否满足招聘条件</w:t>
            </w:r>
          </w:p>
          <w:p w14:paraId="0F18F6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（满足则打钩）</w:t>
            </w:r>
          </w:p>
        </w:tc>
        <w:tc>
          <w:tcPr>
            <w:tcW w:w="6787" w:type="dxa"/>
            <w:gridSpan w:val="5"/>
            <w:noWrap w:val="0"/>
            <w:vAlign w:val="center"/>
          </w:tcPr>
          <w:p w14:paraId="37880B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（一）各岗位基本共性条件</w:t>
            </w:r>
          </w:p>
          <w:p w14:paraId="74D2FC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1.本科及以上学历，热爱中国共产党、政治素质过硬，作风正派，认真贯彻落实单位及上级组织要求和决定，严格履行岗位职责，能干事，敢担当</w:t>
            </w:r>
            <w:r>
              <w:rPr>
                <w:rFonts w:hint="eastAsia" w:ascii="仿宋_GB2312" w:hAnsi="仿宋_GB2312" w:cs="仿宋_GB2312"/>
                <w:sz w:val="32"/>
                <w:szCs w:val="32"/>
                <w:lang w:val="en-US" w:eastAsia="zh-CN"/>
              </w:rPr>
              <w:t>；</w:t>
            </w:r>
          </w:p>
          <w:p w14:paraId="019D6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2.具有良好的组织、沟通、协调能力，文字功底和表达能力较好，执行力较强</w:t>
            </w:r>
            <w:r>
              <w:rPr>
                <w:rFonts w:hint="eastAsia" w:ascii="仿宋_GB2312" w:hAnsi="仿宋_GB2312" w:cs="仿宋_GB2312"/>
                <w:sz w:val="32"/>
                <w:szCs w:val="32"/>
                <w:lang w:val="en-US" w:eastAsia="zh-CN"/>
              </w:rPr>
              <w:t>；</w:t>
            </w:r>
          </w:p>
          <w:p w14:paraId="0E0A8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3.责任心强，能吃苦耐劳，有敬业精神和良好的团队意识。</w:t>
            </w:r>
          </w:p>
          <w:p w14:paraId="461FA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（二）专职副秘书长兼党委办主任任职条件</w:t>
            </w:r>
          </w:p>
          <w:p w14:paraId="5E546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1.政治立场坚定，中共党员（正式党员）；</w:t>
            </w:r>
          </w:p>
          <w:p w14:paraId="00C84A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2.年龄45周岁及以下（特别优秀的党建工作从业者可放宽3周岁），身体健康，能适应高强度工作节奏，具备较强的抗压能力和奉献精神，服从行业党委和协会秘书处的工作安排，恪守工作纪律和保密纪律；</w:t>
            </w:r>
          </w:p>
          <w:p w14:paraId="3999D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3.具备5年及以上党建相关工作经验（其中至少2年党建管理岗位经验），熟悉党的路线方针政策、基层党组织建设、意识形态、党风廉政建设等工作，精通“三会一课”、主题党日、组织生活会、民主评议、党员、党组织书记述职评议考核等党建基础工作流程，能独立规范开展党建各项工作</w:t>
            </w:r>
            <w:r>
              <w:rPr>
                <w:rFonts w:hint="eastAsia" w:ascii="仿宋_GB2312" w:hAnsi="仿宋_GB2312" w:eastAsia="仿宋_GB2312" w:cs="仿宋_GB2312"/>
                <w:bCs/>
                <w:sz w:val="32"/>
                <w:szCs w:val="32"/>
              </w:rPr>
              <w:t>（曾在党政机关、事业单位、国企的党委办公室或党群部担任部门副职及以上职务优先）</w:t>
            </w:r>
            <w:r>
              <w:rPr>
                <w:rFonts w:hint="eastAsia" w:ascii="仿宋_GB2312" w:hAnsi="仿宋_GB2312" w:eastAsia="仿宋_GB2312" w:cs="仿宋_GB2312"/>
                <w:sz w:val="32"/>
                <w:szCs w:val="32"/>
                <w:lang w:val="en-US" w:eastAsia="zh-CN"/>
              </w:rPr>
              <w:t>；</w:t>
            </w:r>
          </w:p>
          <w:p w14:paraId="012C5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4.具备党建工作创新意识，能结合律师行业特点，探索党建工作新模式、新方法，协助行业党委开展党员发展、党员培训、党建指导员管理等工作，强化律师队伍政治引领，发挥党组织战斗堡垒作用和党员先锋模范作用；</w:t>
            </w:r>
          </w:p>
          <w:p w14:paraId="55372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5.能独立完成协会各类文件、报告、通知、工作总结等材料的撰写、修改和审核工作，熟练使用办公软件（Word、Excel、PowerPoint等），能熟练操作党建工作相关系统平台；</w:t>
            </w:r>
          </w:p>
          <w:p w14:paraId="6966D4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（三）宣传部工作人员任职条件</w:t>
            </w:r>
          </w:p>
          <w:p w14:paraId="1D2A8B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1.年龄40周岁以下，新闻、传播、中文等宣传或传媒相关专业；</w:t>
            </w:r>
          </w:p>
          <w:p w14:paraId="25C42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2.具备3年及以上宣传相关工作经验，熟悉宣传工作要求，能严格把握宣传导向、宣传尺度及用语；</w:t>
            </w:r>
          </w:p>
          <w:p w14:paraId="64B0A7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3.具备宣传策划和执行能力，能配合完成协会宣传工作，包括党建宣传、行业动态宣传、律师风采宣传、普法宣传等，能协助策划宣传活动、系列宣传专题，具备协助宣传方案落地、整理复盘效果的能力；</w:t>
            </w:r>
          </w:p>
          <w:p w14:paraId="69ABE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4.熟练掌握文案撰写、图文设计、视频剪辑、新媒体运营等基础技能，能独立完成宣传稿的撰写与修改，熟练使用PS、剪映等设计剪辑工具，具备摄影、摄像基本技能，能够拍摄符合普遍标准的会议照片和视频；</w:t>
            </w:r>
          </w:p>
          <w:p w14:paraId="56E38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5.熟悉微信公众号、视频号、微博、抖音等新媒体平台运营逻辑，能配合完成宣传内容发布、数据统计工作。</w:t>
            </w:r>
          </w:p>
          <w:p w14:paraId="3F042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（四）两中心（</w:t>
            </w:r>
            <w:r>
              <w:rPr>
                <w:rFonts w:hint="eastAsia" w:ascii="方正楷体_GB2312" w:hAnsi="方正楷体_GB2312" w:eastAsia="方正楷体_GB2312" w:cs="方正楷体_GB2312"/>
                <w:sz w:val="32"/>
                <w:szCs w:val="32"/>
              </w:rPr>
              <w:t>维护律师执业权利中心、投诉受理查处中心</w:t>
            </w:r>
            <w:r>
              <w:rPr>
                <w:rFonts w:hint="eastAsia" w:ascii="方正楷体_GB2312" w:hAnsi="方正楷体_GB2312" w:eastAsia="方正楷体_GB2312" w:cs="方正楷体_GB2312"/>
                <w:sz w:val="32"/>
                <w:szCs w:val="32"/>
                <w:lang w:val="en-US" w:eastAsia="zh-CN"/>
              </w:rPr>
              <w:t>）工作人员任职条件</w:t>
            </w:r>
          </w:p>
          <w:p w14:paraId="5FA33B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1.年龄40周岁以下，政治立场坚定，具备较强的政治敏锐性和原则性，具备较强的抗压能力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严格恪守工作纪律、保密纪律；</w:t>
            </w:r>
          </w:p>
          <w:p w14:paraId="7AF34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2.具备较强的业务实操和执行能力，逻辑思维清晰，善于梳理工作流程，能精准完成维权申请、投诉举报的材料审核、信息登记、台账填报等基础工作，具备基本的案件初审和材料整理能力，能严格按照工作标准落实各项任务；</w:t>
            </w:r>
          </w:p>
          <w:p w14:paraId="6430B9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3.熟悉基层政务服务或法律辅助类工作流程，具备较强的规则意识和流程把控能力，能准确理解并严格执行两中心工作要求，具备基本的工作复盘和问题反馈能力；</w:t>
            </w:r>
          </w:p>
          <w:p w14:paraId="0BDCB8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4.具备优秀的沟通表达能力，待人耐心诚恳，善于倾听诉求、解读政策，能妥善应对各类咨询场景，具备基本的协调能力，能高效配合对接相关单位（持有初级及以上社会工作者职业资格证书优先）；</w:t>
            </w:r>
          </w:p>
          <w:p w14:paraId="0BEAE0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sym w:font="Wingdings 2" w:char="00A3"/>
            </w:r>
            <w:r>
              <w:rPr>
                <w:rFonts w:hint="eastAsia" w:ascii="仿宋_GB2312" w:hAnsi="仿宋_GB2312" w:eastAsia="仿宋_GB2312" w:cs="仿宋_GB2312"/>
                <w:sz w:val="32"/>
                <w:szCs w:val="32"/>
                <w:lang w:val="en-US" w:eastAsia="zh-CN"/>
              </w:rPr>
              <w:t>5.熟练掌握Word、Excel、PowerPoint等办公软件，具备扎实的公文写作和数据统计能力，能规范完成各类文书撰写、数据汇总分析工作；具备良好的档案管理意识和能力，熟悉档案整理、归档规范，能严格按照标准完成工作资料、案件档案的规范化管理。</w:t>
            </w:r>
          </w:p>
        </w:tc>
      </w:tr>
      <w:tr w14:paraId="4F52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2063" w:type="dxa"/>
            <w:noWrap w:val="0"/>
            <w:vAlign w:val="center"/>
          </w:tcPr>
          <w:p w14:paraId="2342F0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真实性承诺</w:t>
            </w:r>
          </w:p>
        </w:tc>
        <w:tc>
          <w:tcPr>
            <w:tcW w:w="6787" w:type="dxa"/>
            <w:gridSpan w:val="5"/>
            <w:noWrap w:val="0"/>
            <w:vAlign w:val="center"/>
          </w:tcPr>
          <w:p w14:paraId="5A19C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承诺在本次招聘中提交的全部材料真实有效，无任何隐瞒、虚假情况。另本人承诺与招聘单位或招聘组成员不存在任何影响招聘公平的关联性情形。如违反上述承诺，本人自愿接受取消招聘名额或解除劳动关系的处理结果。</w:t>
            </w:r>
          </w:p>
          <w:p w14:paraId="7005A2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p w14:paraId="521CE8C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承诺人（签字）：</w:t>
            </w:r>
          </w:p>
          <w:p w14:paraId="40BB74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承诺日期：</w:t>
            </w:r>
          </w:p>
        </w:tc>
      </w:tr>
    </w:tbl>
    <w:p w14:paraId="47352C4E">
      <w:pPr>
        <w:rPr>
          <w:rFonts w:hint="eastAsia" w:ascii="仿宋_GB2312" w:hAnsi="仿宋_GB2312" w:eastAsia="仿宋_GB2312" w:cs="仿宋_GB2312"/>
          <w:bCs/>
          <w:sz w:val="32"/>
          <w:szCs w:val="32"/>
        </w:rPr>
      </w:pPr>
    </w:p>
    <w:p w14:paraId="60221B47"/>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0000000000000000000"/>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1EA6DC-5014-4E9D-82D0-390A213B992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2" w:fontKey="{970E6C84-C4D6-4DDC-AA15-B4A0AB8A34BB}"/>
  </w:font>
  <w:font w:name="仿宋_GB2312">
    <w:panose1 w:val="02010609030101010101"/>
    <w:charset w:val="86"/>
    <w:family w:val="auto"/>
    <w:pitch w:val="default"/>
    <w:sig w:usb0="00000001" w:usb1="080E0000" w:usb2="00000000" w:usb3="00000000" w:csb0="00040000" w:csb1="00000000"/>
    <w:embedRegular r:id="rId3" w:fontKey="{35777B71-3637-4720-A642-0DB6344C4F75}"/>
  </w:font>
  <w:font w:name="方正楷体_GB2312">
    <w:panose1 w:val="02000000000000000000"/>
    <w:charset w:val="86"/>
    <w:family w:val="auto"/>
    <w:pitch w:val="default"/>
    <w:sig w:usb0="A00002BF" w:usb1="184F6CFA" w:usb2="00000012" w:usb3="00000000" w:csb0="00040001" w:csb1="00000000"/>
    <w:embedRegular r:id="rId4" w:fontKey="{72C053BF-958F-4E26-9AFB-B7A90BA9067A}"/>
  </w:font>
  <w:font w:name="Wingdings 2">
    <w:altName w:val="Wingdings"/>
    <w:panose1 w:val="05020102010507070707"/>
    <w:charset w:val="02"/>
    <w:family w:val="auto"/>
    <w:pitch w:val="default"/>
    <w:sig w:usb0="00000000" w:usb1="00000000" w:usb2="00000000" w:usb3="00000000" w:csb0="80000000" w:csb1="00000000"/>
    <w:embedRegular r:id="rId5" w:fontKey="{FEC2177C-5830-4EF4-A516-57C87A663005}"/>
  </w:font>
  <w:font w:name="Kingsoft UE">
    <w:altName w:val="魂心"/>
    <w:panose1 w:val="00000000000000000000"/>
    <w:charset w:val="00"/>
    <w:family w:val="auto"/>
    <w:pitch w:val="default"/>
    <w:sig w:usb0="00000000" w:usb1="00000000" w:usb2="00000000" w:usb3="00000000" w:csb0="00000000" w:csb1="00000000"/>
  </w:font>
  <w:font w:name="魂心">
    <w:panose1 w:val="02000009000000000000"/>
    <w:charset w:val="80"/>
    <w:family w:val="auto"/>
    <w:pitch w:val="default"/>
    <w:sig w:usb0="A1007AEF" w:usb1="F9DF7CFB" w:usb2="0000001E" w:usb3="00000000" w:csb0="2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B9B0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4F53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A4F53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40A9A"/>
    <w:rsid w:val="06513081"/>
    <w:rsid w:val="0C2D1E06"/>
    <w:rsid w:val="10EB1302"/>
    <w:rsid w:val="148454C1"/>
    <w:rsid w:val="1E0F09E9"/>
    <w:rsid w:val="23940A9A"/>
    <w:rsid w:val="241067BA"/>
    <w:rsid w:val="2E6C623A"/>
    <w:rsid w:val="30EC7553"/>
    <w:rsid w:val="319F2879"/>
    <w:rsid w:val="327E0FD5"/>
    <w:rsid w:val="32FE33F6"/>
    <w:rsid w:val="3D1617E6"/>
    <w:rsid w:val="533E38A0"/>
    <w:rsid w:val="55676DD5"/>
    <w:rsid w:val="63DB6F48"/>
    <w:rsid w:val="698E7C07"/>
    <w:rsid w:val="6CD1371B"/>
    <w:rsid w:val="73FF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微软雅黑" w:asciiTheme="minorAscii" w:hAnsiTheme="minorAscii"/>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unhideWhenUsed/>
    <w:qFormat/>
    <w:uiPriority w:val="99"/>
    <w:pPr>
      <w:spacing w:after="120" w:line="480" w:lineRule="auto"/>
    </w:p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2"/>
    <w:basedOn w:val="1"/>
    <w:next w:val="1"/>
    <w:qFormat/>
    <w:uiPriority w:val="0"/>
    <w:pPr>
      <w:keepNext/>
      <w:keepLines/>
      <w:spacing w:before="340" w:beforeLines="0" w:after="330" w:afterLines="0" w:line="576" w:lineRule="auto"/>
      <w:jc w:val="center"/>
      <w:outlineLvl w:val="0"/>
    </w:pPr>
    <w:rPr>
      <w:rFonts w:hint="default" w:eastAsia="微软雅黑"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fcf36874-c60b-4a86-ad98-5e26f38c8157</errorID>
      <errorWord>按照</errorWord>
      <group>L1_Word</group>
      <groupName>字词问题</groupName>
      <ability>L2_Typo</ability>
      <abilityName>字词错误</abilityName>
      <candidateList>
        <item>依据</item>
      </candidateList>
      <explain/>
      <paraID> FD8BC3F</paraID>
      <start>49</start>
      <end>51</end>
      <status>unmodified</status>
      <modifiedWord/>
      <trackRevisions>false</trackRevisions>
    </reviewItem>
    <reviewItem>
      <errorID>0540b17f-466c-4b14-a4f5-fa753e24c1cf</errorID>
      <errorWord>》</errorWord>
      <group>L1_Word</group>
      <groupName>字词问题</groupName>
      <ability>L2_Typo</ability>
      <abilityName>字词错误</abilityName>
      <candidateList>
        <item>》和</item>
      </candidateList>
      <explain/>
      <paraID> FD8BC3F</paraID>
      <start>62</start>
      <end>63</end>
      <status>unmodified</status>
      <modifiedWord/>
      <trackRevisions>false</trackRevisions>
    </reviewItem>
    <reviewItem>
      <errorID>f4a2cfba-881a-4f67-bfb7-0cc1b488eaea</errorID>
      <errorWord>条件</errorWord>
      <group>L1_Punc</group>
      <groupName>标点问题</groupName>
      <ability>L2_Punc</ability>
      <abilityName>标点符号检查</abilityName>
      <candidateList>
        <item>条件：</item>
      </candidateList>
      <explain/>
      <paraID>560824AA</paraID>
      <start>10</start>
      <end>12</end>
      <status>unmodified</status>
      <modifiedWord/>
      <trackRevisions>false</trackRevisions>
    </reviewItem>
    <reviewItem>
      <errorID>ac2ccf8d-dd20-411a-97d3-e5278812e892</errorID>
      <errorWord>条件</errorWord>
      <group>L1_Punc</group>
      <groupName>标点问题</groupName>
      <ability>L2_Punc</ability>
      <abilityName>标点符号检查</abilityName>
      <candidateList>
        <item>条件：</item>
      </candidateList>
      <explain/>
      <paraID>1E78A23B</paraID>
      <start>17</start>
      <end>19</end>
      <status>unmodified</status>
      <modifiedWord/>
      <trackRevisions>false</trackRevisions>
    </reviewItem>
    <reviewItem>
      <errorID>a8652361-47a1-4519-8e27-92219f8172d0</errorID>
      <errorWord>条件</errorWord>
      <group>L1_Punc</group>
      <groupName>标点问题</groupName>
      <ability>L2_Punc</ability>
      <abilityName>标点符号检查</abilityName>
      <candidateList>
        <item>条件：</item>
      </candidateList>
      <explain/>
      <paraID> 3944F3B</paraID>
      <start>12</start>
      <end>14</end>
      <status>unmodified</status>
      <modifiedWord/>
      <trackRevisions>false</trackRevisions>
    </reviewItem>
    <reviewItem>
      <errorID>71b1decb-965e-43e9-acee-3e8c2d99c81b</errorID>
      <errorWord>条件</errorWord>
      <group>L1_Punc</group>
      <groupName>标点问题</groupName>
      <ability>L2_Punc</ability>
      <abilityName>标点符号检查</abilityName>
      <candidateList>
        <item>条件：</item>
      </candidateList>
      <explain/>
      <paraID>5B0110EA</paraID>
      <start>33</start>
      <end>35</end>
      <status>unmodified</status>
      <modifiedWord/>
      <trackRevisions>false</trackRevisions>
    </reviewItem>
    <reviewItem>
      <errorID>deaaa60a-0075-41d9-b587-c086872a6bf7</errorID>
      <errorWord>不得</errorWord>
      <group>L1_Punc</group>
      <groupName>标点问题</groupName>
      <ability>L2_Punc</ability>
      <abilityName>标点符号检查</abilityName>
      <candidateList>
        <item>，不得</item>
      </candidateList>
      <explain/>
      <paraID>1ADFB4D5</paraID>
      <start>12</start>
      <end>14</end>
      <status>unmodified</status>
      <modifiedWord/>
      <trackRevisions>false</trackRevisions>
    </reviewItem>
    <reviewItem>
      <errorID>c52b7c8f-4950-48bb-a71f-12a31c446e80</errorID>
      <errorWord>:</errorWord>
      <group>L1_Format</group>
      <groupName>格式问题</groupName>
      <ability>L2_HalfPunc</ability>
      <abilityName>全半角检查</abilityName>
      <candidateList>
        <item>：</item>
      </candidateList>
      <explain>文本全半角错误。</explain>
      <paraID>68958BCB</paraID>
      <start>5</start>
      <end>6</end>
      <status>unmodified</status>
      <modifiedWord/>
      <trackRevisions>false</trackRevisions>
    </reviewItem>
    <reviewItem>
      <errorID>89b92ebf-fd13-4e79-aea1-04cd6c651549</errorID>
      <errorWord>:</errorWord>
      <group>L1_Format</group>
      <groupName>格式问题</groupName>
      <ability>L2_HalfPunc</ability>
      <abilityName>全半角检查</abilityName>
      <candidateList>
        <item>：</item>
      </candidateList>
      <explain>文本全半角错误。</explain>
      <paraID> 67B0ECF</paraID>
      <start>7</start>
      <end>8</end>
      <status>unmodified</status>
      <modifiedWord/>
      <trackRevisions>false</trackRevisions>
    </reviewItem>
    <reviewItem>
      <errorID>deff0501-7bda-4fa2-b09d-a3ed930574e9</errorID>
      <errorWord>:</errorWord>
      <group>L1_Format</group>
      <groupName>格式问题</groupName>
      <ability>L2_HalfPunc</ability>
      <abilityName>全半角检查</abilityName>
      <candidateList>
        <item>：</item>
      </candidateList>
      <explain>文本全半角错误。</explain>
      <paraID>652F83D0</paraID>
      <start>5</start>
      <end>6</end>
      <status>unmodified</status>
      <modifiedWord/>
      <trackRevisions>false</trackRevisions>
    </reviewItem>
    <reviewItem>
      <errorID>22b8285a-7dad-4736-a4a8-6bd711914aed</errorID>
      <errorWord>:</errorWord>
      <group>L1_Format</group>
      <groupName>格式问题</groupName>
      <ability>L2_HalfPunc</ability>
      <abilityName>全半角检查</abilityName>
      <candidateList>
        <item>：</item>
      </candidateList>
      <explain>文本全半角错误。</explain>
      <paraID>3EB4AC16</paraID>
      <start>5</start>
      <end>6</end>
      <status>unmodified</status>
      <modifiedWord/>
      <trackRevisions>false</trackRevisions>
    </reviewItem>
    <reviewItem>
      <errorID>907fc2b7-5aef-4b86-bdd7-98be50d3e3dc</errorID>
      <errorWord>:</errorWord>
      <group>L1_Format</group>
      <groupName>格式问题</groupName>
      <ability>L2_HalfPunc</ability>
      <abilityName>全半角检查</abilityName>
      <candidateList>
        <item>：</item>
      </candidateList>
      <explain>文本全半角错误。</explain>
      <paraID>648B00BD</paraID>
      <start>14</start>
      <end>15</end>
      <status>unmodified</status>
      <modifiedWord/>
      <trackRevisions>false</trackRevisions>
    </reviewItem>
    <reviewItem>
      <errorID>8300b6ad-226d-41cb-8e70-468f01b3c48d</errorID>
      <errorWord>:</errorWord>
      <group>L1_Format</group>
      <groupName>格式问题</groupName>
      <ability>L2_HalfPunc</ability>
      <abilityName>全半角检查</abilityName>
      <candidateList>
        <item>：</item>
      </candidateList>
      <explain>文本全半角错误。</explain>
      <paraID>5604CDE6</paraID>
      <start>5</start>
      <end>6</end>
      <status>unmodified</status>
      <modifiedWord/>
      <trackRevisions>false</trackRevisions>
    </reviewItem>
    <reviewItem>
      <errorID>a0077dd5-1562-423c-bf4c-cb303b116ff2</errorID>
      <errorWord>１：</errorWord>
      <group>L1_Word</group>
      <groupName>字词问题</groupName>
      <ability>L2_Typo</ability>
      <abilityName>字词错误</abilityName>
      <candidateList>
        <item>1:</item>
      </candidateList>
      <explain/>
      <paraID>5604CDE6</paraID>
      <start>8</start>
      <end>10</end>
      <status>unmodified</status>
      <modifiedWord/>
      <trackRevisions>false</trackRevisions>
    </reviewItem>
    <reviewItem>
      <errorID>efee07c7-b452-4043-ab6f-9dd0e66a043b</errorID>
      <errorWord>专职副秘书长兼主任</errorWord>
      <group>L1_Other</group>
      <groupName>其他问题</groupName>
      <ability>L2_Consistency</ability>
      <abilityName>一致性检查</abilityName>
      <candidateList>
        <item>专职副秘书长兼党委办主任</item>
      </candidateList>
      <explain>实体一致性问题，附件1中‘专职副秘书长兼主任’与正文中‘专职副秘书长兼党委办主任’表述不一致</explain>
      <paraID>34A6E1C4</paraID>
      <start>0</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ad1fc-31bb-445d-9f35-4f2ebd80cc40}">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1608</Words>
  <Characters>1680</Characters>
  <Lines>0</Lines>
  <Paragraphs>0</Paragraphs>
  <TotalTime>60</TotalTime>
  <ScaleCrop>false</ScaleCrop>
  <LinksUpToDate>false</LinksUpToDate>
  <CharactersWithSpaces>1688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2026-04-14T02:04:00Z</dcterms:created>
  <dc:creator>小羊</dc:creator>
  <cp:lastModifiedBy>郭勇</cp:lastModifiedBy>
  <dcterms:modified xsi:type="dcterms:W3CDTF">2026-04-16T03:18:14Z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30A53AE8BFC14B32A258A3E46DB3FEE9_13</vt:lpwstr>
  </property>
  <property fmtid="{D5CDD505-2E9C-101B-9397-08002B2CF9AE}" pid="4" name="KSOTemplateDocerSaveRecord">
    <vt:lpwstr>eyJoZGlkIjoiNGRkODAyZGZlNzdlZDVmZjNkOWViZTcwYjg4NDk2ZWUiLCJ1c2VySWQiOiIyNTgwNjY0MDMifQ==</vt:lpwstr>
  </property>
</Properties>
</file>