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2017年5月人力资源管理师三级考试真题</w:t>
      </w:r>
    </w:p>
    <w:p>
      <w:pPr>
        <w:jc w:val="center"/>
        <w:rPr>
          <w:rFonts w:hint="eastAsia" w:ascii="宋体" w:hAnsi="宋体" w:eastAsia="宋体" w:cs="宋体"/>
          <w:b/>
          <w:bCs/>
          <w:sz w:val="30"/>
          <w:szCs w:val="30"/>
        </w:rPr>
      </w:pPr>
      <w:bookmarkStart w:id="0" w:name="_GoBack"/>
      <w:bookmarkEnd w:id="0"/>
      <w:r>
        <w:rPr>
          <w:rFonts w:hint="eastAsia" w:ascii="宋体" w:hAnsi="宋体" w:eastAsia="宋体" w:cs="宋体"/>
          <w:b/>
          <w:bCs/>
          <w:sz w:val="30"/>
          <w:szCs w:val="30"/>
        </w:rPr>
        <w:t>道德基础知识与理论知识</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bCs/>
          <w:sz w:val="24"/>
          <w:szCs w:val="24"/>
          <w:lang w:eastAsia="zh-CN"/>
        </w:rPr>
        <w:t>一、</w:t>
      </w:r>
      <w:r>
        <w:rPr>
          <w:rFonts w:hint="eastAsia" w:ascii="宋体" w:hAnsi="宋体" w:eastAsia="宋体" w:cs="宋体"/>
          <w:b/>
          <w:bCs/>
          <w:sz w:val="24"/>
          <w:szCs w:val="24"/>
        </w:rPr>
        <w:t>单项选择题（</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85</w:t>
      </w:r>
      <w:r>
        <w:rPr>
          <w:rFonts w:hint="eastAsia" w:ascii="宋体" w:hAnsi="宋体" w:eastAsia="宋体" w:cs="宋体"/>
          <w:b/>
          <w:bCs/>
          <w:sz w:val="24"/>
          <w:szCs w:val="24"/>
        </w:rPr>
        <w:t>题</w:t>
      </w:r>
      <w:r>
        <w:rPr>
          <w:rFonts w:hint="eastAsia" w:ascii="宋体" w:hAnsi="宋体" w:eastAsia="宋体" w:cs="宋体"/>
          <w:b/>
          <w:bCs/>
          <w:sz w:val="24"/>
          <w:szCs w:val="24"/>
          <w:lang w:eastAsia="zh-CN"/>
        </w:rPr>
        <w:t>，其中</w:t>
      </w:r>
      <w:r>
        <w:rPr>
          <w:rFonts w:hint="eastAsia" w:ascii="宋体" w:hAnsi="宋体" w:eastAsia="宋体" w:cs="宋体"/>
          <w:b/>
          <w:bCs/>
          <w:sz w:val="24"/>
          <w:szCs w:val="24"/>
          <w:lang w:val="en-US" w:eastAsia="zh-CN"/>
        </w:rPr>
        <w:t>1~15题不计分，其余每题1分，共60分</w:t>
      </w:r>
      <w:r>
        <w:rPr>
          <w:rFonts w:hint="eastAsia" w:ascii="宋体" w:hAnsi="宋体" w:eastAsia="宋体" w:cs="宋体"/>
          <w:b/>
          <w:bCs/>
          <w:sz w:val="24"/>
          <w:szCs w:val="24"/>
        </w:rPr>
        <w:t>）</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道德评价是人们依据一定的道德原则和规范，对自己和他人的言行所进行的（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 荣与辱的判断   B真与假的判断   C有与无的判断  D美与丑的判断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我国社会主义道德的基本原则是（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A爱国主义   B利己主义   C功利主义   D集体主义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职业活动的内在的道德准则是（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A 慎独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克己</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复礼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B正义 公道 忠恕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 无私 仁爱 奉献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D忠诚 审慎 勤勉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符合功德本职要求的说法是（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见仁见智，不存在普遍认可的功德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B执行领导的决定是从业人员坚持公道的本质要求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C千人一致，万人一律的一视同仁体现了公正的本质要求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D坚持人格上的平等是时间公正职业规范要求的重要原则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我国社会主义主页道德的核心（</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A以人为本  B 为人民服务   C团结协作   D 集体利益至上答案：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关于职业化管理，正确的说法是（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A职业化管理是一种主要靠直觉和灵活应变来从事职业活动的管理方式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 职业化管理是一种以绩效结果为导向而不再强调过程管理的管理方式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 职业化管理要求员工在合适的时间、地点，以合适的方式做合适的事情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 职业化管理十分注重人人性化的管理，而不是一味强调僵硬标准的管理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 xml:space="preserve">俗话说：树挪死，人挪活。你对这句话的理解是（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A只有多经理几次跳槽的经历，才能更好的发展自己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B如果个人的潜能在某一个岗位上无法充分释放，就可以考虑调换岗位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C忠诚于企业，试试调整自己的心态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D树虽然不可以随便挪动，但人需要时时调动岗位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 xml:space="preserve">同事间建立信赖关系，合宜的做法是（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A要敢于当面批评同事的不当言行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同事间相互认同</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C恩威并用，以微信促信赖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D敢于两肋插刀 赴汤蹈火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某员工将乌鲁木齐的字样写成乌鲁木乔，结果给企业造成重大经济损失，这一案例说明（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A该员工做事总是粗枝大叶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B无论怎样强调敬业精神都不过份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 调节影响损失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D严格管理十分重要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对于从业人员而言，讲求信用包括：（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A择业信用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B岗位责任信用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C离职信用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D物质信用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符合员工对领导信任的做法是（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A不强制下属工作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B经常征求下属的意见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C善于从下属的角度考虑问题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 下属出现工作失误时，不予惩罚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从业人员要践行 公私分明的具体要求包括</w:t>
      </w:r>
      <w:r>
        <w:rPr>
          <w:rFonts w:hint="eastAsia" w:ascii="宋体" w:hAnsi="宋体" w:eastAsia="宋体" w:cs="宋体"/>
          <w:sz w:val="24"/>
          <w:szCs w:val="24"/>
          <w:lang w:val="en-US" w:eastAsia="zh-CN"/>
        </w:rPr>
        <w:t>(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要有法律意识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要有慎微意识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 要有大局意识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 要有利己意识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彼得·圣吉 说：真正的自由绝非摆脱束缚的自由，而是创造我们之所真心之所向往的自由，你对这句话的理解有（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不用摆脱束缚也能获得自由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自由都是相对的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C自由是靠创造性的实践活动取得的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D自由是一种主观想象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在职业活动中，践行节约规范的具体要求包括（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求同存异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相互协作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C委曲求全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D避免竞争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15.</w:t>
      </w:r>
      <w:r>
        <w:rPr>
          <w:rFonts w:hint="eastAsia" w:ascii="宋体" w:hAnsi="宋体" w:eastAsia="宋体" w:cs="宋体"/>
          <w:sz w:val="24"/>
          <w:szCs w:val="24"/>
        </w:rPr>
        <w:t>在职业活动中，践行奉献规范的具体要求包括（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尽职尽责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B尊重集体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 劳而不求得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D只求社会精神安慰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职业道德个人表现部分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16.</w:t>
      </w:r>
      <w:r>
        <w:rPr>
          <w:rFonts w:hint="eastAsia" w:ascii="宋体" w:hAnsi="宋体" w:eastAsia="宋体" w:cs="宋体"/>
          <w:sz w:val="24"/>
          <w:szCs w:val="24"/>
        </w:rPr>
        <w:t>如果你见到领导总有那么一点畏惧感，你认为产生这种感觉的原因可能大概是（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领导有犀利的目光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B领导握着员工杀生予夺的权利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 领导脾气太大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D与领导接触少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 xml:space="preserve">假如你平时要好的同事告诉你本人的秘密，说他的文凭是伪造的，但没有其他人发现这个秘密，你会（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A,感到惊讶，但又不知道如何帮他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B劝他向公司说明情况，安慰他，只要有能力，文凭是次要的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C劝他向公司说明情况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D认为他是一个缺乏诚信的人，以后逐渐减少和他的接触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18.</w:t>
      </w:r>
      <w:r>
        <w:rPr>
          <w:rFonts w:hint="eastAsia" w:ascii="宋体" w:hAnsi="宋体" w:eastAsia="宋体" w:cs="宋体"/>
          <w:sz w:val="24"/>
          <w:szCs w:val="24"/>
        </w:rPr>
        <w:t>某大学生期末考试作弊，被监考老师抓获，考试一结束，他便找到老师，又是道歉又是忏悔，老师在这次交谈中还了解到，这位同学来自偏远山区，家境极其清贫，父亲卧床多年，假如你就是她的监考老师，你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A觉得考生可怜，同情并放她一马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B狠狠批评一通，替学生蛮下考试作弊之事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C把这是交给学校考试监督管理委员会管理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D提示考生，如果找有关领导商议或许管用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如果你得到这样一则消息，它证实了你所尊敬。追捧的某位娱乐明星代言了虚假产品，你会（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A认为那是公司的事情，与明星无关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B即使他代言虚假广告，自己依然喜欢他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C无论如何，自己宁愿相信那条信息是假的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D以后不再喜欢这位明星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w:t>
      </w:r>
      <w:r>
        <w:rPr>
          <w:rFonts w:hint="eastAsia" w:ascii="宋体" w:hAnsi="宋体" w:eastAsia="宋体" w:cs="宋体"/>
          <w:sz w:val="24"/>
          <w:szCs w:val="24"/>
        </w:rPr>
        <w:t>每天上班时，你的心情一般会是（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A向往的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平淡的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 不安的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 抑郁的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21.</w:t>
      </w:r>
      <w:r>
        <w:rPr>
          <w:rFonts w:hint="eastAsia" w:ascii="宋体" w:hAnsi="宋体" w:eastAsia="宋体" w:cs="宋体"/>
          <w:sz w:val="24"/>
          <w:szCs w:val="24"/>
        </w:rPr>
        <w:t>对自己目前所从事的工作，你的感觉是（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A难以应付   B太忙太累   C得心应手   D还过得去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22.</w:t>
      </w:r>
      <w:r>
        <w:rPr>
          <w:rFonts w:hint="eastAsia" w:ascii="宋体" w:hAnsi="宋体" w:eastAsia="宋体" w:cs="宋体"/>
          <w:sz w:val="24"/>
          <w:szCs w:val="24"/>
        </w:rPr>
        <w:t xml:space="preserve">与你最接近的情形是（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A只要高兴，就会喝几杯，直到喝醉为止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B心情不顺时，男的找个地方出出气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C只要朋友要求帮助，不管干什么都会拼命上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D只要挣钱多，干什么都行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23.</w:t>
      </w:r>
      <w:r>
        <w:rPr>
          <w:rFonts w:hint="eastAsia" w:ascii="宋体" w:hAnsi="宋体" w:eastAsia="宋体" w:cs="宋体"/>
          <w:sz w:val="24"/>
          <w:szCs w:val="24"/>
        </w:rPr>
        <w:t xml:space="preserve">在回家路上，偶然遇到一个被撞伤的人，别人都匆匆过去，你会（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A与其他人一样，赶紧就闪过去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B远远地站在一边观望，看看情况到底怎样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C拨打120 110之类的电话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D不管怎么样，把他弄到医院再说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24.</w:t>
      </w:r>
      <w:r>
        <w:rPr>
          <w:rFonts w:hint="eastAsia" w:ascii="宋体" w:hAnsi="宋体" w:eastAsia="宋体" w:cs="宋体"/>
          <w:sz w:val="24"/>
          <w:szCs w:val="24"/>
        </w:rPr>
        <w:t>某部新上映的电影大片的宣传海报铺天盖地，你看过海报认为值得看，结果花了50元观看，竟然没有看出个子丑寅卯，你会（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A认为那些极富宣传之能事的大片都不太好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B下定决心，以后再也不看大片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C觉得自己的水平太低，竟然连大片都看不懂   D认为自己今后对大片的宣传应该理性一点   2</w:t>
      </w:r>
      <w:r>
        <w:rPr>
          <w:rFonts w:hint="eastAsia" w:ascii="宋体" w:hAnsi="宋体" w:eastAsia="宋体" w:cs="宋体"/>
          <w:sz w:val="24"/>
          <w:szCs w:val="24"/>
          <w:lang w:val="en-US" w:eastAsia="zh-CN"/>
        </w:rPr>
        <w:t>5.</w:t>
      </w:r>
      <w:r>
        <w:rPr>
          <w:rFonts w:hint="eastAsia" w:ascii="宋体" w:hAnsi="宋体" w:eastAsia="宋体" w:cs="宋体"/>
          <w:sz w:val="24"/>
          <w:szCs w:val="24"/>
        </w:rPr>
        <w:t>劳动参与说是以（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）的参与率与经济周期不存在敏感的反应行为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A男性成年人   B老年人   C女性成年人   D青年人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实际工资计算公式是（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A货币工资/平均价格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B货币工资/价格指数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C货币工资*平均价格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D货币工资*价格指数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27.</w:t>
      </w:r>
      <w:r>
        <w:rPr>
          <w:rFonts w:hint="eastAsia" w:ascii="宋体" w:hAnsi="宋体" w:eastAsia="宋体" w:cs="宋体"/>
          <w:sz w:val="24"/>
          <w:szCs w:val="24"/>
        </w:rPr>
        <w:t xml:space="preserve">劳动法的立法宗旨在于(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A规范企业的行为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B规范劳动者行为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C保护劳动者合法权益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D规范劳动力市场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8.</w:t>
      </w:r>
      <w:r>
        <w:rPr>
          <w:rFonts w:hint="eastAsia" w:ascii="宋体" w:hAnsi="宋体" w:eastAsia="宋体" w:cs="宋体"/>
          <w:sz w:val="24"/>
          <w:szCs w:val="24"/>
        </w:rPr>
        <w:t xml:space="preserve">正式解释不包括（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A立法解释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B司法解释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C任意解释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D行政解释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29.</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）是影响企业战略决策的首要外部条件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A经济环境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B政治法律环境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C技术环境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D社会文化环境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）行业的主要特点是生产成本高，技术不成熟。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A新兴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B成熟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C衰退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D稳定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31.</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）是指企业采购部门根据以上和供应商打交道的经验，从供应商名单中选取供货企业，并重新订购过去采购的同类产业用品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A新购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B直接重构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C修正重构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D间接重构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32.</w:t>
      </w:r>
      <w:r>
        <w:rPr>
          <w:rFonts w:hint="eastAsia" w:ascii="宋体" w:hAnsi="宋体" w:eastAsia="宋体" w:cs="宋体"/>
          <w:sz w:val="24"/>
          <w:szCs w:val="24"/>
        </w:rPr>
        <w:t>阿伦和梅耶提出的组织承诺不包括（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A感情承诺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B继续承诺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C规范承诺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D口头承诺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33.</w:t>
      </w:r>
      <w:r>
        <w:rPr>
          <w:rFonts w:hint="eastAsia" w:ascii="宋体" w:hAnsi="宋体" w:eastAsia="宋体" w:cs="宋体"/>
          <w:sz w:val="24"/>
          <w:szCs w:val="24"/>
        </w:rPr>
        <w:t>在亨利·明茨伯格的理论中，经理的人际关系类角色不包括（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A联络员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B传播者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w:t>
      </w:r>
      <w:r>
        <w:rPr>
          <w:rFonts w:hint="eastAsia" w:ascii="宋体" w:hAnsi="宋体" w:eastAsia="宋体" w:cs="宋体"/>
          <w:sz w:val="24"/>
          <w:szCs w:val="24"/>
          <w:lang w:val="en-US" w:eastAsia="zh-CN"/>
        </w:rPr>
        <w:t xml:space="preserve"> 领导者</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D挂名首脑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34.</w:t>
      </w:r>
      <w:r>
        <w:rPr>
          <w:rFonts w:hint="eastAsia" w:ascii="宋体" w:hAnsi="宋体" w:eastAsia="宋体" w:cs="宋体"/>
          <w:sz w:val="24"/>
          <w:szCs w:val="24"/>
        </w:rPr>
        <w:t xml:space="preserve">关于如何调动人的积极性，自我实现人假设的管理理论，采用更深刻，更十九的（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A物质刺激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B外在奖励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C精神激励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D内在激励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35.</w:t>
      </w:r>
      <w:r>
        <w:rPr>
          <w:rFonts w:hint="eastAsia" w:ascii="宋体" w:hAnsi="宋体" w:eastAsia="宋体" w:cs="宋体"/>
          <w:sz w:val="24"/>
          <w:szCs w:val="24"/>
        </w:rPr>
        <w:t>从管理形式上看，现代人力资源管理属于（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A静态管理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B权变管理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C动态管理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D管理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36.</w:t>
      </w:r>
      <w:r>
        <w:rPr>
          <w:rFonts w:hint="eastAsia" w:ascii="宋体" w:hAnsi="宋体" w:eastAsia="宋体" w:cs="宋体"/>
          <w:sz w:val="24"/>
          <w:szCs w:val="24"/>
        </w:rPr>
        <w:t>现代人力资源管理的三大基石不包括（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A定编订岗定员定额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B员工的绩效管理   C员工的引进和培养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D员工的技能开发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37.</w:t>
      </w:r>
      <w:r>
        <w:rPr>
          <w:rFonts w:hint="eastAsia" w:ascii="宋体" w:hAnsi="宋体" w:eastAsia="宋体" w:cs="宋体"/>
          <w:sz w:val="24"/>
          <w:szCs w:val="24"/>
        </w:rPr>
        <w:t xml:space="preserve">企业规划中起决定性作用的是（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）规划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A市场营销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B资金财务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C技术设备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D人力资源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38.</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）表示各机构中所设立的各种植物的名称、种类的图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A组织机构图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B组织职能图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C组织职务图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D组织功能图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答案：C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39.</w:t>
      </w:r>
      <w:r>
        <w:rPr>
          <w:rFonts w:hint="eastAsia" w:ascii="宋体" w:hAnsi="宋体" w:eastAsia="宋体" w:cs="宋体"/>
          <w:sz w:val="24"/>
          <w:szCs w:val="24"/>
        </w:rPr>
        <w:t>岗位规范的具体内容不包括（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A岗位名称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B任职条件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C技术要求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D上岗标准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答案：B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40.</w:t>
      </w:r>
      <w:r>
        <w:rPr>
          <w:rFonts w:hint="eastAsia" w:ascii="宋体" w:hAnsi="宋体" w:eastAsia="宋体" w:cs="宋体"/>
          <w:sz w:val="24"/>
          <w:szCs w:val="24"/>
        </w:rPr>
        <w:t>在工作说明书中有关监督及岗位的关系的内容，不包括（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A在所受监督和所施监督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B本岗位职务和晋升阶梯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C本岗位横向移动情况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D本岗位的责任和权限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）统计汇总产品的时耗工时，适用于生产周期较短，投入批量不大的企业，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A按产品投入批量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B按产品零件逐道工序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C按照生产单位和生产者个人统计   D按照重点产品、重点零部件和主要工序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以下关于企业定员管理的说法，不正确的是（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A合理的劳动定员能提高劳动生产率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B是必须以企业利润化为依据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C劳动定员可以激发员工钻研业务技术的积极性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D合理的定员能使企业个工作岗位的任务量实现满负荷运转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小编答案（仅供参考）：B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核定定员人数的方法中，（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）适用于在连续设备和装置开动的时间内，必须由单人看管或者或者多岗位多人看管的场合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A按工作岗位定员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B按设备定员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C按设备岗位定员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D按生产定员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人力资源管理费用不包括（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A招聘费用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B培训费用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C保险福利费用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D劳动争议处理费用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企业选择招聘渠道的主要步骤有：①选择适合的招募方法 ② 确定合适的招聘来源 ③分析招聘人数的特点 ④ 分析单位的招聘要求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 ③①②④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 ④①③②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 ③①④②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 ④③②①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人才交流中心的特点，不包括（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A一般建有人才资料库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B针对性质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C适于热门人才招聘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D费用低廉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）是用人单位最常用的，必不可少的招聘测试手段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A笔试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B面试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C调查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D考评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）是以招聘单位与应聘者双方补充深层次的信息为目的的面试方法。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A初步面试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B结构化面试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C诊断面试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D非结构化面试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50.情景模拟测试主要用于招聘（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A中低层管理人员   B中低层技术人员   C中高层管理人员   D中高层技术人员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）可分为稳定系数、等值系数和内在一致性系数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A效度   B有效度   C信度   D经济性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）的工作属于全局性工作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A决策层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B管理层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C执行层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D操作层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工作环境的采光很重要，应尽量使用（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A自然光   B节能灯   C无影灯   D人工照明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前瞻性培训需求评估模型存在风险不包括（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A与企业目标战略相脱节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B预测的准确度出现偏差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C培训后导致员工跳槽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D对培训的深度和广东难以把握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A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是培训有效性评估的主要内容。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A培训目标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B培训内容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C培训成果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D培训方式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）用来描述培训项目导致的组织目标的实现，反应员工培训的最终结果。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A反应评估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B行为评估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C学习评估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D效果评估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在学习层面评估中，应该按照（</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）的标准建立试题库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A1:3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B1:5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C1:10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D1:20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主动性学习风格的课程设计，宜采用（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）的教学策略。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A以教师为准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B亲身体验式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C以受训者为准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D观察思考式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ilvl w:val="0"/>
          <w:numId w:val="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以掌握技能为目的的实践性培训方法，不包括（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A特别任务法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B教练法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C工作轮换法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D研讨法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ilvl w:val="0"/>
          <w:numId w:val="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适合行为调整和心理测验的培训方法包括角色扮演法和（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A拓展训练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B试验训练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C模拟训练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D篮筐训练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入职培训制度体现的是（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）的原则。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A上岗前资质培训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B上岗前制度培训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C上岗前素质培训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D先培训，后任职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设计绩效管理程序时，对部门或者科室员工绩效考评过程所做的设计属于（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A总流程设计   B具体标准设计   C总方法设计   D具体程序设计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63.</w:t>
      </w:r>
      <w:r>
        <w:rPr>
          <w:rFonts w:hint="eastAsia" w:ascii="宋体" w:hAnsi="宋体" w:eastAsia="宋体" w:cs="宋体"/>
          <w:sz w:val="24"/>
          <w:szCs w:val="24"/>
        </w:rPr>
        <w:t>从宏观上看，企业强化绩效管理的目的是不断地提升（</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），以增强企业的核心竞争力。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A员工个人素质   B企业受益   C企业整体素质   D劳动效率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以下关于绩效计划的表述，不正确的是（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A绩效计划是一个双向沟通的过程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B参与和承诺是制定绩效计划的前提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C在计划沟通前主管应制定总体目标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D绩效计划是关于工作目标和标准的契约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以下关于强制分布法的表述，不正确的是（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A它按一定百分比，将考评者强制分配到好中差等多个类别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B类别一般是五类，从到最差的具体百分比可根据需要确定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C它能比较员工差别，并在诊断绩效问题时提供准确可靠的信息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 可避免考评者过分严厉或者过分宽容的情况发生，客服平均主义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以下关于强迫选择法的表述，不正确的是（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A是一种定量化考评方法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B属于行为导向型的客观考评方法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C可用来考评特殊的工作行为表现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D属于行为导向型的主观考评方法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成绩记录法的步骤包括：①由其上级主管来验证成绩的真实准确性；②由外部的专家评估资料，决定个人绩效的大小；③被考评者把自己与工作职责有关的成绩写在一张成绩记录表上。其正确的排序是（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③②①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B、①③②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C、②①③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D、③①②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由于考评者与被考评者双方在绩效目标的追求上有所不同，必然会产生多种矛盾，但不包括（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6"/>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员工自我矛盾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B、组织目标矛盾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C、主管自我矛盾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D、个人团队矛盾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改进工作绩效的策略，不包括（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7"/>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组织变革与人事调整策略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B、预防性策略与制止性策略   </w:t>
      </w:r>
    </w:p>
    <w:p>
      <w:pPr>
        <w:keepNext w:val="0"/>
        <w:keepLines w:val="0"/>
        <w:pageBreakBefore w:val="0"/>
        <w:widowControl w:val="0"/>
        <w:numPr>
          <w:ilvl w:val="0"/>
          <w:numId w:val="7"/>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正向激励与负向激励策略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D、因人制宜与因时制宜策略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）是员工超额的劳动报酬。   </w:t>
      </w:r>
    </w:p>
    <w:p>
      <w:pPr>
        <w:keepNext w:val="0"/>
        <w:keepLines w:val="0"/>
        <w:pageBreakBefore w:val="0"/>
        <w:widowControl w:val="0"/>
        <w:numPr>
          <w:ilvl w:val="0"/>
          <w:numId w:val="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工资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B、奖励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C、津贴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D、福利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支付与员工岗位价值相当的薪酬体现了企业薪酬管理的（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对外具有竞争力原则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B、对员工具有激励性原则   </w:t>
      </w:r>
    </w:p>
    <w:p>
      <w:pPr>
        <w:keepNext w:val="0"/>
        <w:keepLines w:val="0"/>
        <w:pageBreakBefore w:val="0"/>
        <w:widowControl w:val="0"/>
        <w:numPr>
          <w:ilvl w:val="0"/>
          <w:numId w:val="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对内具有公正性原则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D、对成本具有控制性原则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薪酬体系设计体现的劳动基本形态，不包括（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潜在劳动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B、静态劳动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C、流动劳动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D、凝固劳动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小编答案（仅供参考）：B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以下有关工作岗位评价的说法，不正确的是（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岗位评价的中心是现有的人员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B、以岗位员工的工作活动为对象   </w:t>
      </w:r>
    </w:p>
    <w:p>
      <w:pPr>
        <w:keepNext w:val="0"/>
        <w:keepLines w:val="0"/>
        <w:pageBreakBefore w:val="0"/>
        <w:widowControl w:val="0"/>
        <w:numPr>
          <w:ilvl w:val="0"/>
          <w:numId w:val="1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是工作岗位分析的进一步延续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D、是企业薪酬管理的重要依据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确定岗位评价要素和指标的基本原则，不包括（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少而精原则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B、综合性原则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C、可比性原则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D、重要性原则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）是由若干评定要素综合平均的结果，它的优点是容易被人理解和接受并且有较多专业人员参与评定，从而大大提高了评定的准确性。   </w:t>
      </w:r>
    </w:p>
    <w:p>
      <w:pPr>
        <w:keepNext w:val="0"/>
        <w:keepLines w:val="0"/>
        <w:pageBreakBefore w:val="0"/>
        <w:widowControl w:val="0"/>
        <w:numPr>
          <w:ilvl w:val="0"/>
          <w:numId w:val="1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排列法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B、分值法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C、分类法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D、评分法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确定人工费支出极限的方法，不包括（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成本收益基准法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B、劳动分配率基准法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C、销售净额基准法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D、损益分歧点基准法</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A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用人单位基本医疗保险费的缴费率应控制在职工工资总额的（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）左右。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B、6%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C、7%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D、8%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）是职工通过其个人行为参与企业管理的形式之一。   </w:t>
      </w:r>
    </w:p>
    <w:p>
      <w:pPr>
        <w:keepNext w:val="0"/>
        <w:keepLines w:val="0"/>
        <w:pageBreakBefore w:val="0"/>
        <w:widowControl w:val="0"/>
        <w:numPr>
          <w:ilvl w:val="0"/>
          <w:numId w:val="15"/>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质量管理小组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B、合理化建议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C、班组自我管理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D、各类岗位责任制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例会制度的优点不包括（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信息不易受到歪曲干扰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B、沟通具有亲切感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易获得沟通对方的反馈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D、有利于双向沟通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A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劳动标准按照适用层次划分，不包括（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7"/>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国家标准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B、行业标准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C、企业标准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D、基础标准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某地区最低收入组人均每月生活支出为200元，每一就业者赡养系数为2，a为工资调整系数，最低食物费用为120元，恩格尔系数为0.6。若采用比重法计算。该地区月最低工资标准为（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A、150+a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B、200+a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C、240+a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D、400+a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小编答案（仅供参考）：D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以下关于集体合同的说法，不正确的是（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集体合同规定了企业的最低劳动标准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B、集体合同文本须提交政府劳动行政部门审核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C、集体合同的目的是确立劳动者和企业的劳动关系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D、集体合同以全体劳动者共同权利和义务作为内容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工会不履行或不适当履行集体合同规定的义务，应（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1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承担道义上的责任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B、承担法律责任   </w:t>
      </w:r>
    </w:p>
    <w:p>
      <w:pPr>
        <w:keepNext w:val="0"/>
        <w:keepLines w:val="0"/>
        <w:pageBreakBefore w:val="0"/>
        <w:widowControl w:val="0"/>
        <w:numPr>
          <w:ilvl w:val="0"/>
          <w:numId w:val="1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按照劳动合同的规定承担责任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D、无须承担责任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小编答案（仅供参考）：A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以下关于劳动争议调解的说法，不正确的是（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2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调解委员会的调解是独立的程序   </w:t>
      </w:r>
      <w:r>
        <w:rPr>
          <w:rFonts w:hint="eastAsia" w:ascii="宋体" w:hAnsi="宋体" w:eastAsia="宋体" w:cs="宋体"/>
          <w:sz w:val="24"/>
          <w:szCs w:val="24"/>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B、企业劳动争议调解委员会是群众性组织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C、劳动争议仲裁委员会的调解具有程序性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D、调解委员会的劳动者代表由全体劳动者推举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C  解析：   </w:t>
      </w:r>
    </w:p>
    <w:p>
      <w:pPr>
        <w:keepNext w:val="0"/>
        <w:keepLines w:val="0"/>
        <w:pageBreakBefore w:val="0"/>
        <w:widowControl w:val="0"/>
        <w:numPr>
          <w:ilvl w:val="0"/>
          <w:numId w:val="4"/>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造成3人以上10人以下死亡，或者10人以上50人以下重伤，或者1000万元以上5000万元以下直接经济损失的生产安全事故，属于（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2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重大事故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B、较大事故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C、特别重大事故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D、一般事故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小编答案（仅供参考）： B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 xml:space="preserve">多项选择题（86~125题，每题1分，共40分）  </w:t>
      </w:r>
      <w:r>
        <w:rPr>
          <w:rFonts w:hint="eastAsia" w:ascii="宋体" w:hAnsi="宋体" w:eastAsia="宋体" w:cs="宋体"/>
          <w:sz w:val="24"/>
          <w:szCs w:val="24"/>
        </w:rPr>
        <w:t xml:space="preserve"> </w:t>
      </w:r>
    </w:p>
    <w:p>
      <w:pPr>
        <w:keepNext w:val="0"/>
        <w:keepLines w:val="0"/>
        <w:pageBreakBefore w:val="0"/>
        <w:widowControl w:val="0"/>
        <w:numPr>
          <w:ilvl w:val="0"/>
          <w:numId w:val="22"/>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政府实施货币政策的主要措施包括（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23"/>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调整贴现率   B、调整税率   C、公开市场业务   D、调整利率   E、调节法定准备金率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劳动权受到国家的保障，具体体现为（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）等方面。   </w:t>
      </w:r>
    </w:p>
    <w:p>
      <w:pPr>
        <w:keepNext w:val="0"/>
        <w:keepLines w:val="0"/>
        <w:pageBreakBefore w:val="0"/>
        <w:widowControl w:val="0"/>
        <w:numPr>
          <w:ilvl w:val="0"/>
          <w:numId w:val="2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特殊保护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B、基本保护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C、权益保护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D、全面保护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E、优先保护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现有竞争对手（</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），竞争程度越高。   </w:t>
      </w:r>
    </w:p>
    <w:p>
      <w:pPr>
        <w:keepNext w:val="0"/>
        <w:keepLines w:val="0"/>
        <w:pageBreakBefore w:val="0"/>
        <w:widowControl w:val="0"/>
        <w:numPr>
          <w:ilvl w:val="0"/>
          <w:numId w:val="25"/>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越重视经营战略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B、固定成本越低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C、产品差异化程度越低   </w:t>
      </w:r>
    </w:p>
    <w:p>
      <w:pPr>
        <w:keepNext w:val="0"/>
        <w:keepLines w:val="0"/>
        <w:pageBreakBefore w:val="0"/>
        <w:widowControl w:val="0"/>
        <w:numPr>
          <w:ilvl w:val="0"/>
          <w:numId w:val="1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固定成本越高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E、产品差异化程度越高   </w:t>
      </w:r>
    </w:p>
    <w:p>
      <w:pPr>
        <w:keepNext w:val="0"/>
        <w:keepLines w:val="0"/>
        <w:pageBreakBefore w:val="0"/>
        <w:widowControl w:val="0"/>
        <w:numPr>
          <w:ilvl w:val="0"/>
          <w:numId w:val="1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6"/>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决策树的构成要素包括（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27"/>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决策点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B、状态节点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C、方案枝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D、概率收益值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E、概率枝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 xml:space="preserve">满足安全需要的行为包括（）。  </w:t>
      </w:r>
    </w:p>
    <w:p>
      <w:pPr>
        <w:keepNext w:val="0"/>
        <w:keepLines w:val="0"/>
        <w:pageBreakBefore w:val="0"/>
        <w:widowControl w:val="0"/>
        <w:numPr>
          <w:ilvl w:val="0"/>
          <w:numId w:val="2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免受失业和经济危机的威胁   B、受到许多人的喜欢   </w:t>
      </w:r>
    </w:p>
    <w:p>
      <w:pPr>
        <w:keepNext w:val="0"/>
        <w:keepLines w:val="0"/>
        <w:pageBreakBefore w:val="0"/>
        <w:widowControl w:val="0"/>
        <w:numPr>
          <w:ilvl w:val="0"/>
          <w:numId w:val="2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避免任务或者决策失败的风险   D、免受疾病和残疾的威胁   </w:t>
      </w:r>
    </w:p>
    <w:p>
      <w:pPr>
        <w:keepNext w:val="0"/>
        <w:keepLines w:val="0"/>
        <w:pageBreakBefore w:val="0"/>
        <w:widowControl w:val="0"/>
        <w:numPr>
          <w:ilvl w:val="0"/>
          <w:numId w:val="1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避免受到伤害或处于危险的环境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在亨利·明茨伯格的理论中，经理的决策类角色包括（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企业家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B、谈判者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C、障碍处理者   D、发言人   E、资源分配者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人性的特征包括（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能动性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B、社会性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C、整体性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D、差异性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E、可变性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人力资本投资的支出结构包括（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主体结构   B、比例结构   C、形式结构   D、费用结构   E、时间结构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下列关于组织设计权费对应 则的表述。正确的有（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为了实现组织目标，各项工作必须明确责任   </w:t>
      </w:r>
    </w:p>
    <w:p>
      <w:pPr>
        <w:keepNext w:val="0"/>
        <w:keepLines w:val="0"/>
        <w:pageBreakBefore w:val="0"/>
        <w:widowControl w:val="0"/>
        <w:numPr>
          <w:ilvl w:val="0"/>
          <w:numId w:val="3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企业组织成员要承担责任，就必须要有相应的权力   </w:t>
      </w:r>
    </w:p>
    <w:p>
      <w:pPr>
        <w:keepNext w:val="0"/>
        <w:keepLines w:val="0"/>
        <w:pageBreakBefore w:val="0"/>
        <w:widowControl w:val="0"/>
        <w:numPr>
          <w:ilvl w:val="0"/>
          <w:numId w:val="3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权责不明确容易产生 主义，无政府状态，使组织系统产生矛盾   </w:t>
      </w:r>
    </w:p>
    <w:p>
      <w:pPr>
        <w:keepNext w:val="0"/>
        <w:keepLines w:val="0"/>
        <w:pageBreakBefore w:val="0"/>
        <w:widowControl w:val="0"/>
        <w:numPr>
          <w:ilvl w:val="0"/>
          <w:numId w:val="3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有权无责或权大责小，就会束缚企业管理人员的主动性和创造性   </w:t>
      </w:r>
    </w:p>
    <w:p>
      <w:pPr>
        <w:keepNext w:val="0"/>
        <w:keepLines w:val="0"/>
        <w:pageBreakBefore w:val="0"/>
        <w:widowControl w:val="0"/>
        <w:numPr>
          <w:ilvl w:val="0"/>
          <w:numId w:val="32"/>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有责无权或责大权小，很容易产生不负责任的 指挥和滥用权力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解析：   </w:t>
      </w:r>
    </w:p>
    <w:p>
      <w:pPr>
        <w:keepNext w:val="0"/>
        <w:keepLines w:val="0"/>
        <w:pageBreakBefore w:val="0"/>
        <w:widowControl w:val="0"/>
        <w:numPr>
          <w:ilvl w:val="0"/>
          <w:numId w:val="29"/>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岗位规范的内容包括（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岗位劳动规则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B、定员定额标准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C、岗位工作权限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D、岗位培训规范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E、岗位员工规范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 ABDE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以下关于企业劳动定额水平的表述，正确的有（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6"/>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劳动定额水平是企业劳动定额管理的核心问题   </w:t>
      </w:r>
    </w:p>
    <w:p>
      <w:pPr>
        <w:keepNext w:val="0"/>
        <w:keepLines w:val="0"/>
        <w:pageBreakBefore w:val="0"/>
        <w:widowControl w:val="0"/>
        <w:numPr>
          <w:ilvl w:val="0"/>
          <w:numId w:val="3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定额水平不平衡，必然会造成苦乐不均，挫伤员工生产积极性   </w:t>
      </w:r>
    </w:p>
    <w:p>
      <w:pPr>
        <w:keepNext w:val="0"/>
        <w:keepLines w:val="0"/>
        <w:pageBreakBefore w:val="0"/>
        <w:widowControl w:val="0"/>
        <w:numPr>
          <w:ilvl w:val="0"/>
          <w:numId w:val="3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定额水平过低，员工不经过努力也能完成定额将造成超支分配   </w:t>
      </w:r>
    </w:p>
    <w:p>
      <w:pPr>
        <w:keepNext w:val="0"/>
        <w:keepLines w:val="0"/>
        <w:pageBreakBefore w:val="0"/>
        <w:widowControl w:val="0"/>
        <w:numPr>
          <w:ilvl w:val="0"/>
          <w:numId w:val="3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定额水平过于先进，会使各项计划脱离实际，失去指导意义   </w:t>
      </w:r>
    </w:p>
    <w:p>
      <w:pPr>
        <w:keepNext w:val="0"/>
        <w:keepLines w:val="0"/>
        <w:pageBreakBefore w:val="0"/>
        <w:widowControl w:val="0"/>
        <w:numPr>
          <w:ilvl w:val="0"/>
          <w:numId w:val="3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劳动定额管理的各个环节都是围绕着劳动定额水平问题展开的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ABCE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企业定员的对象包括（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7"/>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临时用工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B、高层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C、技术人员   D、初中级管理人员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E、一般员工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答案（仅供参考）：BCDE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按照定员标准的具体形式，企业定员标准可分为（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比例定员标准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B、效率定员标准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C、设备定员标准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D、岗位定员标准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E、综合定员标准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答案（仅供参考）：ABCD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外部招募存在的不足包括（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A、进入角色慢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B、筛选难度大、时间长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C、招募成本高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D、影响内部员工积极性   E、产生”鲶鱼效应”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答案（仅供参考）：ABCD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为了判断应聘者对招聘岗位的适应性，笔试通常测试（</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3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一般知识和能力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B、专业知识和能力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C、特殊知识和能力   </w:t>
      </w:r>
    </w:p>
    <w:p>
      <w:pPr>
        <w:keepNext w:val="0"/>
        <w:keepLines w:val="0"/>
        <w:pageBreakBefore w:val="0"/>
        <w:widowControl w:val="0"/>
        <w:numPr>
          <w:ilvl w:val="0"/>
          <w:numId w:val="2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综合知识和能力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E、创新知识和能力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面试评价阶段一般采用（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）对应聘者进行评价。   </w:t>
      </w:r>
    </w:p>
    <w:p>
      <w:pPr>
        <w:keepNext w:val="0"/>
        <w:keepLines w:val="0"/>
        <w:pageBreakBefore w:val="0"/>
        <w:widowControl w:val="0"/>
        <w:numPr>
          <w:ilvl w:val="0"/>
          <w:numId w:val="4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评语式评估   B、量表式评估   C、评分式评估   D、定量式评估   E、标准式评估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答案（仅供参考）：AC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情境模拟测试的主要特点是针对（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）进行测试。   </w:t>
      </w:r>
    </w:p>
    <w:p>
      <w:pPr>
        <w:keepNext w:val="0"/>
        <w:keepLines w:val="0"/>
        <w:pageBreakBefore w:val="0"/>
        <w:widowControl w:val="0"/>
        <w:numPr>
          <w:ilvl w:val="0"/>
          <w:numId w:val="4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被试者明显的行为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B、被试者实际的操作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C、被试者工作效率   </w:t>
      </w:r>
    </w:p>
    <w:p>
      <w:pPr>
        <w:keepNext w:val="0"/>
        <w:keepLines w:val="0"/>
        <w:pageBreakBefore w:val="0"/>
        <w:widowControl w:val="0"/>
        <w:numPr>
          <w:ilvl w:val="0"/>
          <w:numId w:val="2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被试者的心理素质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E、书面测试无法准确测试的项目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对企业招聘活动过程的评估，主要采用的评价指标有（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信度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B、标准差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C、效度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D、准确度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E、公平程度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作业组是企业中最基本的协作方式，需要成立作业组的情形包括（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生产作业需工人共同完成   B、看管大型复杂的机器设备   C、工人的工作彼此密切相关   D、为了便于加强管理和交流   E、需要明确分工协作的关系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三维培训需求分析模型是一种基于（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）的培训需求分析方法。   </w:t>
      </w:r>
    </w:p>
    <w:p>
      <w:pPr>
        <w:keepNext w:val="0"/>
        <w:keepLines w:val="0"/>
        <w:pageBreakBefore w:val="0"/>
        <w:widowControl w:val="0"/>
        <w:numPr>
          <w:ilvl w:val="0"/>
          <w:numId w:val="4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岗位分析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B、组织整体战略目标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C、人才测评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D、未来培训需求分析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E、岗位胜任力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企业可以通过多种形式与商学院合作，主要包括（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5"/>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组织员工到商学院脱产学习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B、开设联合课程，为企业定向培养员工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C、对商学院教学计划提出修改意见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D、商学院提供长期的知识传播培训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E、共同开展案例编撰、企业文化研究等专项课题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通过调查收集到培训评估的信息包括（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6"/>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培训师调查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B、培训需求调查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C、培训内容调查   </w:t>
      </w:r>
    </w:p>
    <w:p>
      <w:pPr>
        <w:keepNext w:val="0"/>
        <w:keepLines w:val="0"/>
        <w:pageBreakBefore w:val="0"/>
        <w:widowControl w:val="0"/>
        <w:numPr>
          <w:ilvl w:val="0"/>
          <w:numId w:val="2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培训组织调查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E、特殊项目调查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 ABCD  </w:t>
      </w:r>
      <w:r>
        <w:rPr>
          <w:rFonts w:hint="eastAsia" w:ascii="宋体" w:hAnsi="宋体" w:eastAsia="宋体" w:cs="宋体"/>
          <w:sz w:val="24"/>
          <w:szCs w:val="24"/>
          <w:lang w:eastAsia="zh-CN"/>
        </w:rPr>
        <w:t>解析</w:t>
      </w:r>
      <w:r>
        <w:rPr>
          <w:rFonts w:hint="eastAsia" w:ascii="宋体" w:hAnsi="宋体" w:eastAsia="宋体" w:cs="宋体"/>
          <w:sz w:val="24"/>
          <w:szCs w:val="24"/>
        </w:rPr>
        <w:t xml:space="preserve">： P161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场地拓展训练可以使团队获得多方面收益和改善，包括（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7"/>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创新与发展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B、共同愿景   C、沟通与默契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D、心态和士气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E、变革与学习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BCDE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培训服务制度条款需要明确的内容，包括（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部门经理人员的意见   </w:t>
      </w:r>
    </w:p>
    <w:p>
      <w:pPr>
        <w:keepNext w:val="0"/>
        <w:keepLines w:val="0"/>
        <w:pageBreakBefore w:val="0"/>
        <w:widowControl w:val="0"/>
        <w:numPr>
          <w:ilvl w:val="0"/>
          <w:numId w:val="4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参加培训的项目和目的   </w:t>
      </w:r>
    </w:p>
    <w:p>
      <w:pPr>
        <w:keepNext w:val="0"/>
        <w:keepLines w:val="0"/>
        <w:pageBreakBefore w:val="0"/>
        <w:widowControl w:val="0"/>
        <w:numPr>
          <w:ilvl w:val="0"/>
          <w:numId w:val="4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培训服务协议签订后，方可参加培训   </w:t>
      </w:r>
    </w:p>
    <w:p>
      <w:pPr>
        <w:keepNext w:val="0"/>
        <w:keepLines w:val="0"/>
        <w:pageBreakBefore w:val="0"/>
        <w:widowControl w:val="0"/>
        <w:numPr>
          <w:ilvl w:val="0"/>
          <w:numId w:val="4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培训申请被批准后，培训服务协议签订手续   </w:t>
      </w:r>
    </w:p>
    <w:p>
      <w:pPr>
        <w:keepNext w:val="0"/>
        <w:keepLines w:val="0"/>
        <w:pageBreakBefore w:val="0"/>
        <w:widowControl w:val="0"/>
        <w:numPr>
          <w:ilvl w:val="0"/>
          <w:numId w:val="48"/>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根据个人和组织需要，向培训管理部门提出申请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CDE  解析： P210页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在绩效管理的准备阶段，绩效管理人员应完成的工作有（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4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考评方法的选择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B、考评要素的确定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C、绩效管理对象的确定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标准体系的确定   E、对实施步骤提出具体要求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答案（仅供参考）：ABCE  解析： P221页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绩效管理考评阶段需要做好的组织实施工作，包括（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考评方法的再审核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B、考评的准确性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C、考评结果的反馈方式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考评的公正性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E、考评使用表格的再检验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答案（仅供参考）：BCD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）属于行为导向型主观考评方法。   </w:t>
      </w:r>
    </w:p>
    <w:p>
      <w:pPr>
        <w:keepNext w:val="0"/>
        <w:keepLines w:val="0"/>
        <w:pageBreakBefore w:val="0"/>
        <w:widowControl w:val="0"/>
        <w:numPr>
          <w:ilvl w:val="0"/>
          <w:numId w:val="5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行为观察法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B、成对比较法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C、选择排列法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D、强制分布法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E、关键事件法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答案（仅供参考）：BCD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以下关于目标管理法的说法，正确的有（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能为晋升决策提供依据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B、很少出现评价失误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C、能提高员工工作积极性   </w:t>
      </w:r>
    </w:p>
    <w:p>
      <w:pPr>
        <w:keepNext w:val="0"/>
        <w:keepLines w:val="0"/>
        <w:pageBreakBefore w:val="0"/>
        <w:widowControl w:val="0"/>
        <w:numPr>
          <w:ilvl w:val="0"/>
          <w:numId w:val="16"/>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可以进行横向比较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E、适合于给员工提出建议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答案（仅供参考）：BCE   解析： P254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绩效反馈面谈的主要目的包括（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使员工认识到自己取得的进步和存在的缺点，促进其改善绩效   </w:t>
      </w:r>
    </w:p>
    <w:p>
      <w:pPr>
        <w:keepNext w:val="0"/>
        <w:keepLines w:val="0"/>
        <w:pageBreakBefore w:val="0"/>
        <w:widowControl w:val="0"/>
        <w:numPr>
          <w:ilvl w:val="0"/>
          <w:numId w:val="53"/>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对绩效评价的结果达成共识，分析原因，找出需要改进的方面   </w:t>
      </w:r>
    </w:p>
    <w:p>
      <w:pPr>
        <w:keepNext w:val="0"/>
        <w:keepLines w:val="0"/>
        <w:pageBreakBefore w:val="0"/>
        <w:widowControl w:val="0"/>
        <w:numPr>
          <w:ilvl w:val="0"/>
          <w:numId w:val="53"/>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制定绩效改进计划，共同确定下一个绩效管理周期的绩效目标   </w:t>
      </w:r>
    </w:p>
    <w:p>
      <w:pPr>
        <w:keepNext w:val="0"/>
        <w:keepLines w:val="0"/>
        <w:pageBreakBefore w:val="0"/>
        <w:widowControl w:val="0"/>
        <w:numPr>
          <w:ilvl w:val="0"/>
          <w:numId w:val="53"/>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为员工的职业生涯发展规划提供信息，并帮助其明确发展方向   </w:t>
      </w:r>
    </w:p>
    <w:p>
      <w:pPr>
        <w:keepNext w:val="0"/>
        <w:keepLines w:val="0"/>
        <w:pageBreakBefore w:val="0"/>
        <w:widowControl w:val="0"/>
        <w:numPr>
          <w:ilvl w:val="0"/>
          <w:numId w:val="53"/>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揭示绩效管理运行系统存在的问题和不足，以便进行必要改进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答案（仅供参考）：ABCD  解析： P270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）属于外部薪酬。   </w:t>
      </w:r>
    </w:p>
    <w:p>
      <w:pPr>
        <w:keepNext w:val="0"/>
        <w:keepLines w:val="0"/>
        <w:pageBreakBefore w:val="0"/>
        <w:widowControl w:val="0"/>
        <w:numPr>
          <w:ilvl w:val="0"/>
          <w:numId w:val="54"/>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基本工资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B、绩效工资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C、社会保险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D、晋升机会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E、额外津贴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）属于日常薪酬管理工作。   </w:t>
      </w:r>
    </w:p>
    <w:p>
      <w:pPr>
        <w:keepNext w:val="0"/>
        <w:keepLines w:val="0"/>
        <w:pageBreakBefore w:val="0"/>
        <w:widowControl w:val="0"/>
        <w:numPr>
          <w:ilvl w:val="0"/>
          <w:numId w:val="55"/>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开展薪酬的市场调查   B、制定年度员工薪酬激励计划   C、调查了解各类员工薪酬状况   D、进行员工薪酬水平长期预测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E、报告期内对人工成本进行核算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答案（仅供参考）：ABCE  解析： P286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企业实行岗位薪酬体系，应当达到的要求包括（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6"/>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薪酬水平较高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B、组织富有灵活性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C、工作对象比较固定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D、</w:t>
      </w:r>
      <w:r>
        <w:rPr>
          <w:rFonts w:hint="eastAsia" w:ascii="宋体" w:hAnsi="宋体" w:eastAsia="宋体" w:cs="宋体"/>
          <w:sz w:val="24"/>
          <w:szCs w:val="24"/>
        </w:rPr>
        <w:t xml:space="preserve">岗位说明书清楚明晰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E、组织环境比较稳定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CDE  解析： P287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岗位评价需要运用（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）等多种知识、技术和方法。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A、劳动心理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B、数理统计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C、劳动卫生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D、劳动组织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E、环境监测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ABCDE  解析： P309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以下岗位评价指标中，属于测评指标的有（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57"/>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劳动姿势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B、体力劳动强度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C、人员流向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D、操作复杂程度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E、粉尘危害程度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ABCDE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劳动分配率的大小直接受（</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）等指标的制约和影响。   </w:t>
      </w:r>
    </w:p>
    <w:p>
      <w:pPr>
        <w:keepNext w:val="0"/>
        <w:keepLines w:val="0"/>
        <w:pageBreakBefore w:val="0"/>
        <w:widowControl w:val="0"/>
        <w:numPr>
          <w:ilvl w:val="0"/>
          <w:numId w:val="58"/>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企业销售收入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B、企业利润额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C、企业人工费用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D、企业增加值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E、企业成本总额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答案（仅供参考）：ABDE  解析： P339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与劳动争议处理制度在协调劳动关系运行中的功能相比，企业的民主管理制度是一种（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）方式。   </w:t>
      </w:r>
    </w:p>
    <w:p>
      <w:pPr>
        <w:keepNext w:val="0"/>
        <w:keepLines w:val="0"/>
        <w:pageBreakBefore w:val="0"/>
        <w:widowControl w:val="0"/>
        <w:numPr>
          <w:ilvl w:val="0"/>
          <w:numId w:val="59"/>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横向协调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B、自行协调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C、内部协调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D、外部协调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E、事前协调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BC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企业劳动关系调整信息的收集和处理，包括（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）环节。   </w:t>
      </w:r>
    </w:p>
    <w:p>
      <w:pPr>
        <w:keepNext w:val="0"/>
        <w:keepLines w:val="0"/>
        <w:pageBreakBefore w:val="0"/>
        <w:widowControl w:val="0"/>
        <w:numPr>
          <w:ilvl w:val="0"/>
          <w:numId w:val="6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信息收集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B、检查核对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C、信息加工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D、信息运输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E、信息存储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ABCD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劳动纪律的主要内容包括（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61"/>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时间规则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B、编制定员规则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C、组织规则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D、劳动定额规则   E、岗位规则   </w:t>
      </w:r>
    </w:p>
    <w:p>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 ACE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集体合同在协调劳动关系中的重要作用体现在（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62"/>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维护职工的合法权益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B、加强企业的民主管理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C、有利于调解处理劳动争议   </w:t>
      </w:r>
    </w:p>
    <w:p>
      <w:pPr>
        <w:keepNext w:val="0"/>
        <w:keepLines w:val="0"/>
        <w:pageBreakBefore w:val="0"/>
        <w:widowControl w:val="0"/>
        <w:numPr>
          <w:ilvl w:val="0"/>
          <w:numId w:val="1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有利于企业约束员工行为   E、弥补劳动法律法规的不足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答案（仅供参考）：ABCE  解析：   </w:t>
      </w:r>
    </w:p>
    <w:p>
      <w:pPr>
        <w:keepNext w:val="0"/>
        <w:keepLines w:val="0"/>
        <w:pageBreakBefore w:val="0"/>
        <w:widowControl w:val="0"/>
        <w:numPr>
          <w:ilvl w:val="0"/>
          <w:numId w:val="35"/>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劳动争议调解委员会职责包括（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numPr>
          <w:ilvl w:val="0"/>
          <w:numId w:val="63"/>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强制当事人履行调解协议   B、聘任、解聘和管理调解员   </w:t>
      </w:r>
    </w:p>
    <w:p>
      <w:pPr>
        <w:keepNext w:val="0"/>
        <w:keepLines w:val="0"/>
        <w:pageBreakBefore w:val="0"/>
        <w:widowControl w:val="0"/>
        <w:numPr>
          <w:ilvl w:val="0"/>
          <w:numId w:val="63"/>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宣传劳动保障法律、法规和政策   D、对本企业发生的劳动争议进行调解   </w:t>
      </w:r>
    </w:p>
    <w:p>
      <w:pPr>
        <w:keepNext w:val="0"/>
        <w:keepLines w:val="0"/>
        <w:pageBreakBefore w:val="0"/>
        <w:widowControl w:val="0"/>
        <w:numPr>
          <w:ilvl w:val="0"/>
          <w:numId w:val="11"/>
        </w:numPr>
        <w:kinsoku/>
        <w:wordWrap/>
        <w:overflowPunct/>
        <w:topLinePunct w:val="0"/>
        <w:autoSpaceDE/>
        <w:autoSpaceDN/>
        <w:bidi w:val="0"/>
        <w:adjustRightInd/>
        <w:snapToGrid/>
        <w:spacing w:line="3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协助企业建立劳动争议预防预警机制   </w:t>
      </w:r>
    </w:p>
    <w:p>
      <w:pPr>
        <w:keepNext w:val="0"/>
        <w:keepLines w:val="0"/>
        <w:pageBreakBefore w:val="0"/>
        <w:widowControl w:val="0"/>
        <w:numPr>
          <w:numId w:val="0"/>
        </w:numPr>
        <w:kinsoku/>
        <w:wordWrap/>
        <w:overflowPunct/>
        <w:topLinePunct w:val="0"/>
        <w:autoSpaceDE/>
        <w:autoSpaceDN/>
        <w:bidi w:val="0"/>
        <w:adjustRightInd/>
        <w:snapToGrid/>
        <w:spacing w:line="340" w:lineRule="exact"/>
        <w:ind w:leftChars="0"/>
        <w:textAlignment w:val="auto"/>
        <w:rPr>
          <w:rFonts w:hint="eastAsia" w:ascii="宋体" w:hAnsi="宋体" w:eastAsia="宋体" w:cs="宋体"/>
          <w:sz w:val="24"/>
          <w:szCs w:val="24"/>
        </w:rPr>
      </w:pPr>
      <w:r>
        <w:rPr>
          <w:rFonts w:hint="eastAsia" w:ascii="宋体" w:hAnsi="宋体" w:eastAsia="宋体" w:cs="宋体"/>
          <w:sz w:val="24"/>
          <w:szCs w:val="24"/>
        </w:rPr>
        <w:t>答案（仅供参考）： BCDE  解析：</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8B2446"/>
    <w:multiLevelType w:val="singleLevel"/>
    <w:tmpl w:val="878B2446"/>
    <w:lvl w:ilvl="0" w:tentative="0">
      <w:start w:val="1"/>
      <w:numFmt w:val="upperLetter"/>
      <w:suff w:val="nothing"/>
      <w:lvlText w:val="%1、"/>
      <w:lvlJc w:val="left"/>
    </w:lvl>
  </w:abstractNum>
  <w:abstractNum w:abstractNumId="1">
    <w:nsid w:val="8DF5B2EA"/>
    <w:multiLevelType w:val="singleLevel"/>
    <w:tmpl w:val="8DF5B2EA"/>
    <w:lvl w:ilvl="0" w:tentative="0">
      <w:start w:val="64"/>
      <w:numFmt w:val="decimal"/>
      <w:suff w:val="nothing"/>
      <w:lvlText w:val="%1、"/>
      <w:lvlJc w:val="left"/>
    </w:lvl>
  </w:abstractNum>
  <w:abstractNum w:abstractNumId="2">
    <w:nsid w:val="9024519E"/>
    <w:multiLevelType w:val="singleLevel"/>
    <w:tmpl w:val="9024519E"/>
    <w:lvl w:ilvl="0" w:tentative="0">
      <w:start w:val="1"/>
      <w:numFmt w:val="upperLetter"/>
      <w:suff w:val="nothing"/>
      <w:lvlText w:val="%1、"/>
      <w:lvlJc w:val="left"/>
    </w:lvl>
  </w:abstractNum>
  <w:abstractNum w:abstractNumId="3">
    <w:nsid w:val="9092AB4C"/>
    <w:multiLevelType w:val="singleLevel"/>
    <w:tmpl w:val="9092AB4C"/>
    <w:lvl w:ilvl="0" w:tentative="0">
      <w:start w:val="1"/>
      <w:numFmt w:val="upperLetter"/>
      <w:suff w:val="nothing"/>
      <w:lvlText w:val="%1、"/>
      <w:lvlJc w:val="left"/>
    </w:lvl>
  </w:abstractNum>
  <w:abstractNum w:abstractNumId="4">
    <w:nsid w:val="9455E8D9"/>
    <w:multiLevelType w:val="singleLevel"/>
    <w:tmpl w:val="9455E8D9"/>
    <w:lvl w:ilvl="0" w:tentative="0">
      <w:start w:val="96"/>
      <w:numFmt w:val="decimal"/>
      <w:suff w:val="nothing"/>
      <w:lvlText w:val="%1、"/>
      <w:lvlJc w:val="left"/>
    </w:lvl>
  </w:abstractNum>
  <w:abstractNum w:abstractNumId="5">
    <w:nsid w:val="96107183"/>
    <w:multiLevelType w:val="singleLevel"/>
    <w:tmpl w:val="96107183"/>
    <w:lvl w:ilvl="0" w:tentative="0">
      <w:start w:val="1"/>
      <w:numFmt w:val="upperLetter"/>
      <w:suff w:val="nothing"/>
      <w:lvlText w:val="%1、"/>
      <w:lvlJc w:val="left"/>
    </w:lvl>
  </w:abstractNum>
  <w:abstractNum w:abstractNumId="6">
    <w:nsid w:val="9F0839F5"/>
    <w:multiLevelType w:val="singleLevel"/>
    <w:tmpl w:val="9F0839F5"/>
    <w:lvl w:ilvl="0" w:tentative="0">
      <w:start w:val="1"/>
      <w:numFmt w:val="upperLetter"/>
      <w:suff w:val="nothing"/>
      <w:lvlText w:val="%1、"/>
      <w:lvlJc w:val="left"/>
    </w:lvl>
  </w:abstractNum>
  <w:abstractNum w:abstractNumId="7">
    <w:nsid w:val="A475C06B"/>
    <w:multiLevelType w:val="singleLevel"/>
    <w:tmpl w:val="A475C06B"/>
    <w:lvl w:ilvl="0" w:tentative="0">
      <w:start w:val="35"/>
      <w:numFmt w:val="decimal"/>
      <w:suff w:val="space"/>
      <w:lvlText w:val="%1."/>
      <w:lvlJc w:val="left"/>
    </w:lvl>
  </w:abstractNum>
  <w:abstractNum w:abstractNumId="8">
    <w:nsid w:val="A68F4858"/>
    <w:multiLevelType w:val="singleLevel"/>
    <w:tmpl w:val="A68F4858"/>
    <w:lvl w:ilvl="0" w:tentative="0">
      <w:start w:val="1"/>
      <w:numFmt w:val="upperLetter"/>
      <w:suff w:val="nothing"/>
      <w:lvlText w:val="%1、"/>
      <w:lvlJc w:val="left"/>
    </w:lvl>
  </w:abstractNum>
  <w:abstractNum w:abstractNumId="9">
    <w:nsid w:val="A6EC93F3"/>
    <w:multiLevelType w:val="singleLevel"/>
    <w:tmpl w:val="A6EC93F3"/>
    <w:lvl w:ilvl="0" w:tentative="0">
      <w:start w:val="1"/>
      <w:numFmt w:val="upperLetter"/>
      <w:suff w:val="nothing"/>
      <w:lvlText w:val="%1、"/>
      <w:lvlJc w:val="left"/>
    </w:lvl>
  </w:abstractNum>
  <w:abstractNum w:abstractNumId="10">
    <w:nsid w:val="AB285F6A"/>
    <w:multiLevelType w:val="singleLevel"/>
    <w:tmpl w:val="AB285F6A"/>
    <w:lvl w:ilvl="0" w:tentative="0">
      <w:start w:val="1"/>
      <w:numFmt w:val="upperLetter"/>
      <w:suff w:val="nothing"/>
      <w:lvlText w:val="%1、"/>
      <w:lvlJc w:val="left"/>
    </w:lvl>
  </w:abstractNum>
  <w:abstractNum w:abstractNumId="11">
    <w:nsid w:val="B2F70580"/>
    <w:multiLevelType w:val="singleLevel"/>
    <w:tmpl w:val="B2F70580"/>
    <w:lvl w:ilvl="0" w:tentative="0">
      <w:start w:val="1"/>
      <w:numFmt w:val="upperLetter"/>
      <w:suff w:val="nothing"/>
      <w:lvlText w:val="%1、"/>
      <w:lvlJc w:val="left"/>
    </w:lvl>
  </w:abstractNum>
  <w:abstractNum w:abstractNumId="12">
    <w:nsid w:val="B3BF6F54"/>
    <w:multiLevelType w:val="singleLevel"/>
    <w:tmpl w:val="B3BF6F54"/>
    <w:lvl w:ilvl="0" w:tentative="0">
      <w:start w:val="1"/>
      <w:numFmt w:val="upperLetter"/>
      <w:suff w:val="nothing"/>
      <w:lvlText w:val="%1、"/>
      <w:lvlJc w:val="left"/>
    </w:lvl>
  </w:abstractNum>
  <w:abstractNum w:abstractNumId="13">
    <w:nsid w:val="B4A59CA5"/>
    <w:multiLevelType w:val="singleLevel"/>
    <w:tmpl w:val="B4A59CA5"/>
    <w:lvl w:ilvl="0" w:tentative="0">
      <w:start w:val="1"/>
      <w:numFmt w:val="upperLetter"/>
      <w:suff w:val="nothing"/>
      <w:lvlText w:val="%1、"/>
      <w:lvlJc w:val="left"/>
    </w:lvl>
  </w:abstractNum>
  <w:abstractNum w:abstractNumId="14">
    <w:nsid w:val="BD427F22"/>
    <w:multiLevelType w:val="singleLevel"/>
    <w:tmpl w:val="BD427F22"/>
    <w:lvl w:ilvl="0" w:tentative="0">
      <w:start w:val="1"/>
      <w:numFmt w:val="upperLetter"/>
      <w:suff w:val="nothing"/>
      <w:lvlText w:val="%1、"/>
      <w:lvlJc w:val="left"/>
    </w:lvl>
  </w:abstractNum>
  <w:abstractNum w:abstractNumId="15">
    <w:nsid w:val="D409364A"/>
    <w:multiLevelType w:val="singleLevel"/>
    <w:tmpl w:val="D409364A"/>
    <w:lvl w:ilvl="0" w:tentative="0">
      <w:start w:val="1"/>
      <w:numFmt w:val="upperLetter"/>
      <w:suff w:val="nothing"/>
      <w:lvlText w:val="%1、"/>
      <w:lvlJc w:val="left"/>
    </w:lvl>
  </w:abstractNum>
  <w:abstractNum w:abstractNumId="16">
    <w:nsid w:val="DABA82F6"/>
    <w:multiLevelType w:val="singleLevel"/>
    <w:tmpl w:val="DABA82F6"/>
    <w:lvl w:ilvl="0" w:tentative="0">
      <w:start w:val="60"/>
      <w:numFmt w:val="decimal"/>
      <w:suff w:val="nothing"/>
      <w:lvlText w:val="%1、"/>
      <w:lvlJc w:val="left"/>
    </w:lvl>
  </w:abstractNum>
  <w:abstractNum w:abstractNumId="17">
    <w:nsid w:val="DAE03B26"/>
    <w:multiLevelType w:val="singleLevel"/>
    <w:tmpl w:val="DAE03B26"/>
    <w:lvl w:ilvl="0" w:tentative="0">
      <w:start w:val="1"/>
      <w:numFmt w:val="upperLetter"/>
      <w:suff w:val="nothing"/>
      <w:lvlText w:val="%1、"/>
      <w:lvlJc w:val="left"/>
    </w:lvl>
  </w:abstractNum>
  <w:abstractNum w:abstractNumId="18">
    <w:nsid w:val="DCBA3932"/>
    <w:multiLevelType w:val="singleLevel"/>
    <w:tmpl w:val="DCBA3932"/>
    <w:lvl w:ilvl="0" w:tentative="0">
      <w:start w:val="1"/>
      <w:numFmt w:val="upperLetter"/>
      <w:suff w:val="nothing"/>
      <w:lvlText w:val="%1、"/>
      <w:lvlJc w:val="left"/>
    </w:lvl>
  </w:abstractNum>
  <w:abstractNum w:abstractNumId="19">
    <w:nsid w:val="E3533A0C"/>
    <w:multiLevelType w:val="singleLevel"/>
    <w:tmpl w:val="E3533A0C"/>
    <w:lvl w:ilvl="0" w:tentative="0">
      <w:start w:val="1"/>
      <w:numFmt w:val="upperLetter"/>
      <w:suff w:val="nothing"/>
      <w:lvlText w:val="%1、"/>
      <w:lvlJc w:val="left"/>
    </w:lvl>
  </w:abstractNum>
  <w:abstractNum w:abstractNumId="20">
    <w:nsid w:val="E520AD36"/>
    <w:multiLevelType w:val="singleLevel"/>
    <w:tmpl w:val="E520AD36"/>
    <w:lvl w:ilvl="0" w:tentative="0">
      <w:start w:val="1"/>
      <w:numFmt w:val="upperLetter"/>
      <w:suff w:val="nothing"/>
      <w:lvlText w:val="%1、"/>
      <w:lvlJc w:val="left"/>
    </w:lvl>
  </w:abstractNum>
  <w:abstractNum w:abstractNumId="21">
    <w:nsid w:val="E89CB23D"/>
    <w:multiLevelType w:val="singleLevel"/>
    <w:tmpl w:val="E89CB23D"/>
    <w:lvl w:ilvl="0" w:tentative="0">
      <w:start w:val="1"/>
      <w:numFmt w:val="upperLetter"/>
      <w:suff w:val="nothing"/>
      <w:lvlText w:val="%1、"/>
      <w:lvlJc w:val="left"/>
    </w:lvl>
  </w:abstractNum>
  <w:abstractNum w:abstractNumId="22">
    <w:nsid w:val="ED464315"/>
    <w:multiLevelType w:val="singleLevel"/>
    <w:tmpl w:val="ED464315"/>
    <w:lvl w:ilvl="0" w:tentative="0">
      <w:start w:val="89"/>
      <w:numFmt w:val="decimal"/>
      <w:suff w:val="nothing"/>
      <w:lvlText w:val="%1、"/>
      <w:lvlJc w:val="left"/>
    </w:lvl>
  </w:abstractNum>
  <w:abstractNum w:abstractNumId="23">
    <w:nsid w:val="FD98E00A"/>
    <w:multiLevelType w:val="singleLevel"/>
    <w:tmpl w:val="FD98E00A"/>
    <w:lvl w:ilvl="0" w:tentative="0">
      <w:start w:val="1"/>
      <w:numFmt w:val="upperLetter"/>
      <w:suff w:val="nothing"/>
      <w:lvlText w:val="%1、"/>
      <w:lvlJc w:val="left"/>
    </w:lvl>
  </w:abstractNum>
  <w:abstractNum w:abstractNumId="24">
    <w:nsid w:val="037A0979"/>
    <w:multiLevelType w:val="singleLevel"/>
    <w:tmpl w:val="037A0979"/>
    <w:lvl w:ilvl="0" w:tentative="0">
      <w:start w:val="1"/>
      <w:numFmt w:val="upperLetter"/>
      <w:suff w:val="nothing"/>
      <w:lvlText w:val="%1、"/>
      <w:lvlJc w:val="left"/>
    </w:lvl>
  </w:abstractNum>
  <w:abstractNum w:abstractNumId="25">
    <w:nsid w:val="0BAB27B6"/>
    <w:multiLevelType w:val="singleLevel"/>
    <w:tmpl w:val="0BAB27B6"/>
    <w:lvl w:ilvl="0" w:tentative="0">
      <w:start w:val="1"/>
      <w:numFmt w:val="upperLetter"/>
      <w:suff w:val="nothing"/>
      <w:lvlText w:val="%1、"/>
      <w:lvlJc w:val="left"/>
    </w:lvl>
  </w:abstractNum>
  <w:abstractNum w:abstractNumId="26">
    <w:nsid w:val="1169DF59"/>
    <w:multiLevelType w:val="singleLevel"/>
    <w:tmpl w:val="1169DF59"/>
    <w:lvl w:ilvl="0" w:tentative="0">
      <w:start w:val="1"/>
      <w:numFmt w:val="upperLetter"/>
      <w:suff w:val="nothing"/>
      <w:lvlText w:val="%1、"/>
      <w:lvlJc w:val="left"/>
    </w:lvl>
  </w:abstractNum>
  <w:abstractNum w:abstractNumId="27">
    <w:nsid w:val="142E3FD3"/>
    <w:multiLevelType w:val="singleLevel"/>
    <w:tmpl w:val="142E3FD3"/>
    <w:lvl w:ilvl="0" w:tentative="0">
      <w:start w:val="1"/>
      <w:numFmt w:val="upperLetter"/>
      <w:suff w:val="nothing"/>
      <w:lvlText w:val="%1、"/>
      <w:lvlJc w:val="left"/>
    </w:lvl>
  </w:abstractNum>
  <w:abstractNum w:abstractNumId="28">
    <w:nsid w:val="154CA2EA"/>
    <w:multiLevelType w:val="singleLevel"/>
    <w:tmpl w:val="154CA2EA"/>
    <w:lvl w:ilvl="0" w:tentative="0">
      <w:start w:val="1"/>
      <w:numFmt w:val="upperLetter"/>
      <w:suff w:val="nothing"/>
      <w:lvlText w:val="%1、"/>
      <w:lvlJc w:val="left"/>
    </w:lvl>
  </w:abstractNum>
  <w:abstractNum w:abstractNumId="29">
    <w:nsid w:val="15DC5243"/>
    <w:multiLevelType w:val="singleLevel"/>
    <w:tmpl w:val="15DC5243"/>
    <w:lvl w:ilvl="0" w:tentative="0">
      <w:start w:val="1"/>
      <w:numFmt w:val="upperLetter"/>
      <w:suff w:val="nothing"/>
      <w:lvlText w:val="%1、"/>
      <w:lvlJc w:val="left"/>
    </w:lvl>
  </w:abstractNum>
  <w:abstractNum w:abstractNumId="30">
    <w:nsid w:val="1681FA50"/>
    <w:multiLevelType w:val="singleLevel"/>
    <w:tmpl w:val="1681FA50"/>
    <w:lvl w:ilvl="0" w:tentative="0">
      <w:start w:val="1"/>
      <w:numFmt w:val="upperLetter"/>
      <w:suff w:val="nothing"/>
      <w:lvlText w:val="%1、"/>
      <w:lvlJc w:val="left"/>
    </w:lvl>
  </w:abstractNum>
  <w:abstractNum w:abstractNumId="31">
    <w:nsid w:val="1A6F9E87"/>
    <w:multiLevelType w:val="singleLevel"/>
    <w:tmpl w:val="1A6F9E87"/>
    <w:lvl w:ilvl="0" w:tentative="0">
      <w:start w:val="1"/>
      <w:numFmt w:val="upperLetter"/>
      <w:suff w:val="nothing"/>
      <w:lvlText w:val="%1、"/>
      <w:lvlJc w:val="left"/>
    </w:lvl>
  </w:abstractNum>
  <w:abstractNum w:abstractNumId="32">
    <w:nsid w:val="1D29C399"/>
    <w:multiLevelType w:val="singleLevel"/>
    <w:tmpl w:val="1D29C399"/>
    <w:lvl w:ilvl="0" w:tentative="0">
      <w:start w:val="1"/>
      <w:numFmt w:val="upperLetter"/>
      <w:suff w:val="nothing"/>
      <w:lvlText w:val="%1、"/>
      <w:lvlJc w:val="left"/>
    </w:lvl>
  </w:abstractNum>
  <w:abstractNum w:abstractNumId="33">
    <w:nsid w:val="20719E0B"/>
    <w:multiLevelType w:val="singleLevel"/>
    <w:tmpl w:val="20719E0B"/>
    <w:lvl w:ilvl="0" w:tentative="0">
      <w:start w:val="1"/>
      <w:numFmt w:val="upperLetter"/>
      <w:suff w:val="nothing"/>
      <w:lvlText w:val="%1、"/>
      <w:lvlJc w:val="left"/>
    </w:lvl>
  </w:abstractNum>
  <w:abstractNum w:abstractNumId="34">
    <w:nsid w:val="2101B662"/>
    <w:multiLevelType w:val="singleLevel"/>
    <w:tmpl w:val="2101B662"/>
    <w:lvl w:ilvl="0" w:tentative="0">
      <w:start w:val="1"/>
      <w:numFmt w:val="upperLetter"/>
      <w:suff w:val="nothing"/>
      <w:lvlText w:val="%1、"/>
      <w:lvlJc w:val="left"/>
    </w:lvl>
  </w:abstractNum>
  <w:abstractNum w:abstractNumId="35">
    <w:nsid w:val="21877FDB"/>
    <w:multiLevelType w:val="singleLevel"/>
    <w:tmpl w:val="21877FDB"/>
    <w:lvl w:ilvl="0" w:tentative="0">
      <w:start w:val="1"/>
      <w:numFmt w:val="upperLetter"/>
      <w:suff w:val="nothing"/>
      <w:lvlText w:val="%1、"/>
      <w:lvlJc w:val="left"/>
    </w:lvl>
  </w:abstractNum>
  <w:abstractNum w:abstractNumId="36">
    <w:nsid w:val="21AD3F6A"/>
    <w:multiLevelType w:val="singleLevel"/>
    <w:tmpl w:val="21AD3F6A"/>
    <w:lvl w:ilvl="0" w:tentative="0">
      <w:start w:val="1"/>
      <w:numFmt w:val="upperLetter"/>
      <w:suff w:val="nothing"/>
      <w:lvlText w:val="%1、"/>
      <w:lvlJc w:val="left"/>
    </w:lvl>
  </w:abstractNum>
  <w:abstractNum w:abstractNumId="37">
    <w:nsid w:val="230DA6F4"/>
    <w:multiLevelType w:val="singleLevel"/>
    <w:tmpl w:val="230DA6F4"/>
    <w:lvl w:ilvl="0" w:tentative="0">
      <w:start w:val="1"/>
      <w:numFmt w:val="upperLetter"/>
      <w:suff w:val="nothing"/>
      <w:lvlText w:val="%1、"/>
      <w:lvlJc w:val="left"/>
    </w:lvl>
  </w:abstractNum>
  <w:abstractNum w:abstractNumId="38">
    <w:nsid w:val="28994D68"/>
    <w:multiLevelType w:val="singleLevel"/>
    <w:tmpl w:val="28994D68"/>
    <w:lvl w:ilvl="0" w:tentative="0">
      <w:start w:val="1"/>
      <w:numFmt w:val="upperLetter"/>
      <w:suff w:val="nothing"/>
      <w:lvlText w:val="%1、"/>
      <w:lvlJc w:val="left"/>
    </w:lvl>
  </w:abstractNum>
  <w:abstractNum w:abstractNumId="39">
    <w:nsid w:val="2AB489D0"/>
    <w:multiLevelType w:val="singleLevel"/>
    <w:tmpl w:val="2AB489D0"/>
    <w:lvl w:ilvl="0" w:tentative="0">
      <w:start w:val="1"/>
      <w:numFmt w:val="upperLetter"/>
      <w:lvlText w:val="%1."/>
      <w:lvlJc w:val="left"/>
      <w:pPr>
        <w:tabs>
          <w:tab w:val="left" w:pos="312"/>
        </w:tabs>
      </w:pPr>
    </w:lvl>
  </w:abstractNum>
  <w:abstractNum w:abstractNumId="40">
    <w:nsid w:val="32245324"/>
    <w:multiLevelType w:val="singleLevel"/>
    <w:tmpl w:val="32245324"/>
    <w:lvl w:ilvl="0" w:tentative="0">
      <w:start w:val="1"/>
      <w:numFmt w:val="upperLetter"/>
      <w:suff w:val="nothing"/>
      <w:lvlText w:val="%1、"/>
      <w:lvlJc w:val="left"/>
    </w:lvl>
  </w:abstractNum>
  <w:abstractNum w:abstractNumId="41">
    <w:nsid w:val="33786019"/>
    <w:multiLevelType w:val="singleLevel"/>
    <w:tmpl w:val="33786019"/>
    <w:lvl w:ilvl="0" w:tentative="0">
      <w:start w:val="1"/>
      <w:numFmt w:val="upperLetter"/>
      <w:suff w:val="nothing"/>
      <w:lvlText w:val="%1、"/>
      <w:lvlJc w:val="left"/>
    </w:lvl>
  </w:abstractNum>
  <w:abstractNum w:abstractNumId="42">
    <w:nsid w:val="3520408C"/>
    <w:multiLevelType w:val="singleLevel"/>
    <w:tmpl w:val="3520408C"/>
    <w:lvl w:ilvl="0" w:tentative="0">
      <w:start w:val="1"/>
      <w:numFmt w:val="upperLetter"/>
      <w:suff w:val="nothing"/>
      <w:lvlText w:val="%1、"/>
      <w:lvlJc w:val="left"/>
    </w:lvl>
  </w:abstractNum>
  <w:abstractNum w:abstractNumId="43">
    <w:nsid w:val="37932346"/>
    <w:multiLevelType w:val="singleLevel"/>
    <w:tmpl w:val="37932346"/>
    <w:lvl w:ilvl="0" w:tentative="0">
      <w:start w:val="1"/>
      <w:numFmt w:val="upperLetter"/>
      <w:suff w:val="nothing"/>
      <w:lvlText w:val="%1、"/>
      <w:lvlJc w:val="left"/>
    </w:lvl>
  </w:abstractNum>
  <w:abstractNum w:abstractNumId="44">
    <w:nsid w:val="3CBA5405"/>
    <w:multiLevelType w:val="singleLevel"/>
    <w:tmpl w:val="3CBA5405"/>
    <w:lvl w:ilvl="0" w:tentative="0">
      <w:start w:val="1"/>
      <w:numFmt w:val="upperLetter"/>
      <w:suff w:val="nothing"/>
      <w:lvlText w:val="%1、"/>
      <w:lvlJc w:val="left"/>
    </w:lvl>
  </w:abstractNum>
  <w:abstractNum w:abstractNumId="45">
    <w:nsid w:val="3E045CD4"/>
    <w:multiLevelType w:val="singleLevel"/>
    <w:tmpl w:val="3E045CD4"/>
    <w:lvl w:ilvl="0" w:tentative="0">
      <w:start w:val="51"/>
      <w:numFmt w:val="decimal"/>
      <w:lvlText w:val="%1."/>
      <w:lvlJc w:val="left"/>
      <w:pPr>
        <w:tabs>
          <w:tab w:val="left" w:pos="312"/>
        </w:tabs>
      </w:pPr>
    </w:lvl>
  </w:abstractNum>
  <w:abstractNum w:abstractNumId="46">
    <w:nsid w:val="3E4766EA"/>
    <w:multiLevelType w:val="singleLevel"/>
    <w:tmpl w:val="3E4766EA"/>
    <w:lvl w:ilvl="0" w:tentative="0">
      <w:start w:val="1"/>
      <w:numFmt w:val="upperLetter"/>
      <w:suff w:val="nothing"/>
      <w:lvlText w:val="%1、"/>
      <w:lvlJc w:val="left"/>
    </w:lvl>
  </w:abstractNum>
  <w:abstractNum w:abstractNumId="47">
    <w:nsid w:val="4396A723"/>
    <w:multiLevelType w:val="singleLevel"/>
    <w:tmpl w:val="4396A723"/>
    <w:lvl w:ilvl="0" w:tentative="0">
      <w:start w:val="1"/>
      <w:numFmt w:val="upperLetter"/>
      <w:suff w:val="nothing"/>
      <w:lvlText w:val="%1、"/>
      <w:lvlJc w:val="left"/>
    </w:lvl>
  </w:abstractNum>
  <w:abstractNum w:abstractNumId="48">
    <w:nsid w:val="45711E78"/>
    <w:multiLevelType w:val="singleLevel"/>
    <w:tmpl w:val="45711E78"/>
    <w:lvl w:ilvl="0" w:tentative="0">
      <w:start w:val="1"/>
      <w:numFmt w:val="upperLetter"/>
      <w:suff w:val="nothing"/>
      <w:lvlText w:val="%1、"/>
      <w:lvlJc w:val="left"/>
    </w:lvl>
  </w:abstractNum>
  <w:abstractNum w:abstractNumId="49">
    <w:nsid w:val="4814B067"/>
    <w:multiLevelType w:val="singleLevel"/>
    <w:tmpl w:val="4814B067"/>
    <w:lvl w:ilvl="0" w:tentative="0">
      <w:start w:val="1"/>
      <w:numFmt w:val="upperLetter"/>
      <w:suff w:val="nothing"/>
      <w:lvlText w:val="%1、"/>
      <w:lvlJc w:val="left"/>
    </w:lvl>
  </w:abstractNum>
  <w:abstractNum w:abstractNumId="50">
    <w:nsid w:val="4948BE96"/>
    <w:multiLevelType w:val="singleLevel"/>
    <w:tmpl w:val="4948BE96"/>
    <w:lvl w:ilvl="0" w:tentative="0">
      <w:start w:val="91"/>
      <w:numFmt w:val="decimal"/>
      <w:lvlText w:val="%1."/>
      <w:lvlJc w:val="left"/>
      <w:pPr>
        <w:tabs>
          <w:tab w:val="left" w:pos="312"/>
        </w:tabs>
      </w:pPr>
    </w:lvl>
  </w:abstractNum>
  <w:abstractNum w:abstractNumId="51">
    <w:nsid w:val="5962B355"/>
    <w:multiLevelType w:val="singleLevel"/>
    <w:tmpl w:val="5962B355"/>
    <w:lvl w:ilvl="0" w:tentative="0">
      <w:start w:val="1"/>
      <w:numFmt w:val="upperLetter"/>
      <w:suff w:val="nothing"/>
      <w:lvlText w:val="%1、"/>
      <w:lvlJc w:val="left"/>
    </w:lvl>
  </w:abstractNum>
  <w:abstractNum w:abstractNumId="52">
    <w:nsid w:val="5AD19082"/>
    <w:multiLevelType w:val="singleLevel"/>
    <w:tmpl w:val="5AD19082"/>
    <w:lvl w:ilvl="0" w:tentative="0">
      <w:start w:val="1"/>
      <w:numFmt w:val="upperLetter"/>
      <w:suff w:val="nothing"/>
      <w:lvlText w:val="%1、"/>
      <w:lvlJc w:val="left"/>
    </w:lvl>
  </w:abstractNum>
  <w:abstractNum w:abstractNumId="53">
    <w:nsid w:val="64319B00"/>
    <w:multiLevelType w:val="singleLevel"/>
    <w:tmpl w:val="64319B00"/>
    <w:lvl w:ilvl="0" w:tentative="0">
      <w:start w:val="1"/>
      <w:numFmt w:val="upperLetter"/>
      <w:suff w:val="nothing"/>
      <w:lvlText w:val="%1、"/>
      <w:lvlJc w:val="left"/>
    </w:lvl>
  </w:abstractNum>
  <w:abstractNum w:abstractNumId="54">
    <w:nsid w:val="6819F08C"/>
    <w:multiLevelType w:val="singleLevel"/>
    <w:tmpl w:val="6819F08C"/>
    <w:lvl w:ilvl="0" w:tentative="0">
      <w:start w:val="1"/>
      <w:numFmt w:val="upperLetter"/>
      <w:suff w:val="nothing"/>
      <w:lvlText w:val="%1、"/>
      <w:lvlJc w:val="left"/>
    </w:lvl>
  </w:abstractNum>
  <w:abstractNum w:abstractNumId="55">
    <w:nsid w:val="69BAD37D"/>
    <w:multiLevelType w:val="singleLevel"/>
    <w:tmpl w:val="69BAD37D"/>
    <w:lvl w:ilvl="0" w:tentative="0">
      <w:start w:val="1"/>
      <w:numFmt w:val="upperLetter"/>
      <w:suff w:val="nothing"/>
      <w:lvlText w:val="%1、"/>
      <w:lvlJc w:val="left"/>
    </w:lvl>
  </w:abstractNum>
  <w:abstractNum w:abstractNumId="56">
    <w:nsid w:val="6B414AC6"/>
    <w:multiLevelType w:val="singleLevel"/>
    <w:tmpl w:val="6B414AC6"/>
    <w:lvl w:ilvl="0" w:tentative="0">
      <w:start w:val="86"/>
      <w:numFmt w:val="decimal"/>
      <w:suff w:val="space"/>
      <w:lvlText w:val="%1."/>
      <w:lvlJc w:val="left"/>
    </w:lvl>
  </w:abstractNum>
  <w:abstractNum w:abstractNumId="57">
    <w:nsid w:val="6ED443CD"/>
    <w:multiLevelType w:val="singleLevel"/>
    <w:tmpl w:val="6ED443CD"/>
    <w:lvl w:ilvl="0" w:tentative="0">
      <w:start w:val="1"/>
      <w:numFmt w:val="upperLetter"/>
      <w:suff w:val="nothing"/>
      <w:lvlText w:val="%1、"/>
      <w:lvlJc w:val="left"/>
    </w:lvl>
  </w:abstractNum>
  <w:abstractNum w:abstractNumId="58">
    <w:nsid w:val="6F427921"/>
    <w:multiLevelType w:val="singleLevel"/>
    <w:tmpl w:val="6F427921"/>
    <w:lvl w:ilvl="0" w:tentative="0">
      <w:start w:val="1"/>
      <w:numFmt w:val="upperLetter"/>
      <w:suff w:val="nothing"/>
      <w:lvlText w:val="%1、"/>
      <w:lvlJc w:val="left"/>
    </w:lvl>
  </w:abstractNum>
  <w:abstractNum w:abstractNumId="59">
    <w:nsid w:val="6F668ADC"/>
    <w:multiLevelType w:val="singleLevel"/>
    <w:tmpl w:val="6F668ADC"/>
    <w:lvl w:ilvl="0" w:tentative="0">
      <w:start w:val="1"/>
      <w:numFmt w:val="upperLetter"/>
      <w:suff w:val="nothing"/>
      <w:lvlText w:val="%1、"/>
      <w:lvlJc w:val="left"/>
    </w:lvl>
  </w:abstractNum>
  <w:abstractNum w:abstractNumId="60">
    <w:nsid w:val="7083A561"/>
    <w:multiLevelType w:val="singleLevel"/>
    <w:tmpl w:val="7083A561"/>
    <w:lvl w:ilvl="0" w:tentative="0">
      <w:start w:val="1"/>
      <w:numFmt w:val="upperLetter"/>
      <w:suff w:val="nothing"/>
      <w:lvlText w:val="%1、"/>
      <w:lvlJc w:val="left"/>
    </w:lvl>
  </w:abstractNum>
  <w:abstractNum w:abstractNumId="61">
    <w:nsid w:val="70BE6C31"/>
    <w:multiLevelType w:val="singleLevel"/>
    <w:tmpl w:val="70BE6C31"/>
    <w:lvl w:ilvl="0" w:tentative="0">
      <w:start w:val="1"/>
      <w:numFmt w:val="upperLetter"/>
      <w:suff w:val="nothing"/>
      <w:lvlText w:val="%1、"/>
      <w:lvlJc w:val="left"/>
    </w:lvl>
  </w:abstractNum>
  <w:abstractNum w:abstractNumId="62">
    <w:nsid w:val="7F24F4F5"/>
    <w:multiLevelType w:val="singleLevel"/>
    <w:tmpl w:val="7F24F4F5"/>
    <w:lvl w:ilvl="0" w:tentative="0">
      <w:start w:val="1"/>
      <w:numFmt w:val="upperLetter"/>
      <w:suff w:val="nothing"/>
      <w:lvlText w:val="%1、"/>
      <w:lvlJc w:val="left"/>
    </w:lvl>
  </w:abstractNum>
  <w:num w:numId="1">
    <w:abstractNumId w:val="7"/>
  </w:num>
  <w:num w:numId="2">
    <w:abstractNumId w:val="45"/>
  </w:num>
  <w:num w:numId="3">
    <w:abstractNumId w:val="16"/>
  </w:num>
  <w:num w:numId="4">
    <w:abstractNumId w:val="1"/>
  </w:num>
  <w:num w:numId="5">
    <w:abstractNumId w:val="47"/>
  </w:num>
  <w:num w:numId="6">
    <w:abstractNumId w:val="43"/>
  </w:num>
  <w:num w:numId="7">
    <w:abstractNumId w:val="18"/>
  </w:num>
  <w:num w:numId="8">
    <w:abstractNumId w:val="3"/>
  </w:num>
  <w:num w:numId="9">
    <w:abstractNumId w:val="62"/>
  </w:num>
  <w:num w:numId="10">
    <w:abstractNumId w:val="11"/>
  </w:num>
  <w:num w:numId="11">
    <w:abstractNumId w:val="29"/>
  </w:num>
  <w:num w:numId="12">
    <w:abstractNumId w:val="44"/>
  </w:num>
  <w:num w:numId="13">
    <w:abstractNumId w:val="48"/>
  </w:num>
  <w:num w:numId="14">
    <w:abstractNumId w:val="34"/>
  </w:num>
  <w:num w:numId="15">
    <w:abstractNumId w:val="24"/>
  </w:num>
  <w:num w:numId="16">
    <w:abstractNumId w:val="21"/>
  </w:num>
  <w:num w:numId="17">
    <w:abstractNumId w:val="14"/>
  </w:num>
  <w:num w:numId="18">
    <w:abstractNumId w:val="20"/>
  </w:num>
  <w:num w:numId="19">
    <w:abstractNumId w:val="17"/>
  </w:num>
  <w:num w:numId="20">
    <w:abstractNumId w:val="28"/>
  </w:num>
  <w:num w:numId="21">
    <w:abstractNumId w:val="60"/>
  </w:num>
  <w:num w:numId="22">
    <w:abstractNumId w:val="56"/>
  </w:num>
  <w:num w:numId="23">
    <w:abstractNumId w:val="40"/>
  </w:num>
  <w:num w:numId="24">
    <w:abstractNumId w:val="23"/>
  </w:num>
  <w:num w:numId="25">
    <w:abstractNumId w:val="19"/>
  </w:num>
  <w:num w:numId="26">
    <w:abstractNumId w:val="22"/>
  </w:num>
  <w:num w:numId="27">
    <w:abstractNumId w:val="33"/>
  </w:num>
  <w:num w:numId="28">
    <w:abstractNumId w:val="5"/>
  </w:num>
  <w:num w:numId="29">
    <w:abstractNumId w:val="50"/>
  </w:num>
  <w:num w:numId="30">
    <w:abstractNumId w:val="49"/>
  </w:num>
  <w:num w:numId="31">
    <w:abstractNumId w:val="25"/>
  </w:num>
  <w:num w:numId="32">
    <w:abstractNumId w:val="59"/>
  </w:num>
  <w:num w:numId="33">
    <w:abstractNumId w:val="39"/>
  </w:num>
  <w:num w:numId="34">
    <w:abstractNumId w:val="35"/>
  </w:num>
  <w:num w:numId="35">
    <w:abstractNumId w:val="4"/>
  </w:num>
  <w:num w:numId="36">
    <w:abstractNumId w:val="9"/>
  </w:num>
  <w:num w:numId="37">
    <w:abstractNumId w:val="10"/>
  </w:num>
  <w:num w:numId="38">
    <w:abstractNumId w:val="42"/>
  </w:num>
  <w:num w:numId="39">
    <w:abstractNumId w:val="61"/>
  </w:num>
  <w:num w:numId="40">
    <w:abstractNumId w:val="41"/>
  </w:num>
  <w:num w:numId="41">
    <w:abstractNumId w:val="36"/>
  </w:num>
  <w:num w:numId="42">
    <w:abstractNumId w:val="57"/>
  </w:num>
  <w:num w:numId="43">
    <w:abstractNumId w:val="58"/>
  </w:num>
  <w:num w:numId="44">
    <w:abstractNumId w:val="15"/>
  </w:num>
  <w:num w:numId="45">
    <w:abstractNumId w:val="12"/>
  </w:num>
  <w:num w:numId="46">
    <w:abstractNumId w:val="0"/>
  </w:num>
  <w:num w:numId="47">
    <w:abstractNumId w:val="53"/>
  </w:num>
  <w:num w:numId="48">
    <w:abstractNumId w:val="2"/>
  </w:num>
  <w:num w:numId="49">
    <w:abstractNumId w:val="30"/>
  </w:num>
  <w:num w:numId="50">
    <w:abstractNumId w:val="37"/>
  </w:num>
  <w:num w:numId="51">
    <w:abstractNumId w:val="32"/>
  </w:num>
  <w:num w:numId="52">
    <w:abstractNumId w:val="46"/>
  </w:num>
  <w:num w:numId="53">
    <w:abstractNumId w:val="31"/>
  </w:num>
  <w:num w:numId="54">
    <w:abstractNumId w:val="13"/>
  </w:num>
  <w:num w:numId="55">
    <w:abstractNumId w:val="38"/>
  </w:num>
  <w:num w:numId="56">
    <w:abstractNumId w:val="27"/>
  </w:num>
  <w:num w:numId="57">
    <w:abstractNumId w:val="54"/>
  </w:num>
  <w:num w:numId="58">
    <w:abstractNumId w:val="8"/>
  </w:num>
  <w:num w:numId="59">
    <w:abstractNumId w:val="51"/>
  </w:num>
  <w:num w:numId="60">
    <w:abstractNumId w:val="6"/>
  </w:num>
  <w:num w:numId="61">
    <w:abstractNumId w:val="52"/>
  </w:num>
  <w:num w:numId="62">
    <w:abstractNumId w:val="55"/>
  </w:num>
  <w:num w:numId="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F6A9B"/>
    <w:rsid w:val="04300909"/>
    <w:rsid w:val="09B333B7"/>
    <w:rsid w:val="0C634903"/>
    <w:rsid w:val="0D630275"/>
    <w:rsid w:val="100419CC"/>
    <w:rsid w:val="124A0E25"/>
    <w:rsid w:val="191132BE"/>
    <w:rsid w:val="198376F1"/>
    <w:rsid w:val="1A58739D"/>
    <w:rsid w:val="1D314A7A"/>
    <w:rsid w:val="26B82DF3"/>
    <w:rsid w:val="27AF6A9B"/>
    <w:rsid w:val="2D2814E5"/>
    <w:rsid w:val="2E3B488D"/>
    <w:rsid w:val="31E042F1"/>
    <w:rsid w:val="321214C3"/>
    <w:rsid w:val="35B35257"/>
    <w:rsid w:val="37AD4558"/>
    <w:rsid w:val="38DC37CA"/>
    <w:rsid w:val="39AA469E"/>
    <w:rsid w:val="3CF52841"/>
    <w:rsid w:val="437615DB"/>
    <w:rsid w:val="48D050AD"/>
    <w:rsid w:val="4C9A54DE"/>
    <w:rsid w:val="52CB7407"/>
    <w:rsid w:val="578D77EB"/>
    <w:rsid w:val="61C731E3"/>
    <w:rsid w:val="65EC2936"/>
    <w:rsid w:val="67151F7E"/>
    <w:rsid w:val="67D15C47"/>
    <w:rsid w:val="6D2069FA"/>
    <w:rsid w:val="6DE57139"/>
    <w:rsid w:val="6E333F94"/>
    <w:rsid w:val="6FBE1A01"/>
    <w:rsid w:val="73EE2421"/>
    <w:rsid w:val="7AF3023E"/>
    <w:rsid w:val="7F457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234</TotalTime>
  <ScaleCrop>false</ScaleCrop>
  <LinksUpToDate>false</LinksUpToDate>
  <CharactersWithSpaces>0</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2019-09-19T02:36:00Z</dcterms:created>
  <dc:creator>笛韵清远</dc:creator>
  <cp:lastModifiedBy>笛韵清远</cp:lastModifiedBy>
  <dcterms:modified xsi:type="dcterms:W3CDTF">2019-09-19T07:38:39Z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